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56A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关于三亚学院院士工作站、省级重点实验室课题选题征集的通知</w:t>
      </w:r>
    </w:p>
    <w:p w14:paraId="7C239AF0">
      <w:pPr>
        <w:spacing w:line="360" w:lineRule="auto"/>
        <w:rPr>
          <w:rFonts w:hint="eastAsia"/>
          <w:lang w:val="en-US" w:eastAsia="zh-CN"/>
        </w:rPr>
      </w:pPr>
    </w:p>
    <w:p w14:paraId="61E50E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院士工作站、省级重点实验室、各学院：</w:t>
      </w:r>
    </w:p>
    <w:p w14:paraId="7F0AB0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产出和培育高水平科研成果，支持我校院士工作站和省级哲学社会科学重点实验室建设，吸纳全校相关领域人才参与研究，我校启动2025年度院士工作站、省级重点实验室课题选题征集工作，现将有关事项通知如下：</w:t>
      </w:r>
    </w:p>
    <w:p w14:paraId="0C583A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一、院士工作站和省级重点实验室介绍</w:t>
      </w:r>
    </w:p>
    <w:p w14:paraId="367211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翟明国院士工作站</w:t>
      </w:r>
    </w:p>
    <w:p w14:paraId="65C574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翟明国院士工作站成立于2017年6月，2017年12月被海南省科技厅认定为海南省院士工作站。主要开展岛屿生态环境承载力和岛屿周边生态环境治理等方面的研究，为海南省发展面临的水资源、水环境、污染生态过程与管理等问题提供科学和技术解决方案。  </w:t>
      </w:r>
    </w:p>
    <w:p w14:paraId="11F6352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容淳铭院士工作站</w:t>
      </w:r>
    </w:p>
    <w:p w14:paraId="34D27B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容淳铭院士工作站成立于2019年5月，2019年12月被海南省科技厅认定为省级院士工作站。容淳铭院士工作站主要致力于区块链、云计算、大数据与人工智能等在网络与信息安全方面的研究。</w:t>
      </w:r>
    </w:p>
    <w:p w14:paraId="494860F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金融创新与多资产智能交易重点实验室</w:t>
      </w:r>
    </w:p>
    <w:p w14:paraId="3A9F80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实验室成立于2018年。实验室研究聚焦海南自贸港金融创新与发展，围绕金融科技推动海南自贸港建设研究、数字经济与数字资产研究、海南自贸港跨境资本流动与监管研究三大方向开展研究。</w:t>
      </w:r>
    </w:p>
    <w:p w14:paraId="2E6ED9F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生态环境大数据与数智化治理重点实验室</w:t>
      </w:r>
    </w:p>
    <w:p w14:paraId="2E91D3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验室成立于2024年。实验室为生态文明理论创新与生态环境科学决策服务，研究方向包括：生态环境大数据智能处理与平台建设、海南生态环境与城镇化协同发展演化机理及模拟研究、生物多样性智慧监测及生态产品价值转化研究。</w:t>
      </w:r>
    </w:p>
    <w:p w14:paraId="7B012D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二、选题征集申报和要求</w:t>
      </w:r>
    </w:p>
    <w:p w14:paraId="4F1D93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我校教师可以围绕院士工作站和重点实验室研究方向，提出拟研究选题，填写《三亚学院院士工作站、省级重点实验室课题选题申报表》（简称《申请表》）。</w:t>
      </w:r>
    </w:p>
    <w:p w14:paraId="501979F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申请表》由专家评审后，择优立项支持。课题分为院士工作站培育课题和省级重点实验室智库课题。选题要有前沿性、创新性，突出问题意识。院士工作站培育课题以培育省级以上自然科学基金为目标，分为青年课题和重点课题，青年课题资助经费为2万元/项，重点课题资助经费为4万元/项，课题完成期限2-3年。省级重点实验室智库课题以产出高水平智库成果为目标，资助经费为2万元/项，课题完成期限1年。每个院士工作站和重点实验室支持立项8-10个课题。</w:t>
      </w:r>
    </w:p>
    <w:p w14:paraId="7F0E62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申报人要求：院士工作站青年课题培育负责人一般应为博士学位或有高水平论文发表经验的青年教师，年龄35周岁以下。院士工作站重点培育课题负责人一般应为正高职称或具有博士学位的副高职称人员，主持完成过两项省部级以上科研项目，具有较强科研能力及团队组织协调能力。省级重点实验室智库课题负责人应为正高职称或具有博士学位的副高职称人员，主持完成过省级以上科研项目，具有较强科研能力。</w:t>
      </w:r>
    </w:p>
    <w:p w14:paraId="56BEEC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课题结项验收的约束性指标包括：（1）院士工作站青年培育课题以课题负责人立项省级自然科学基金为结项要求。（2）院士工作站重点培育课题以项目团队立项省级重点研发项目为结项要求。（3）重点实验室智库课题以成果达到我校决策咨询成果认定B级标准1项为结项要求，完成单位需要标注实验室。</w:t>
      </w:r>
    </w:p>
    <w:p w14:paraId="581DB0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以上负责人若立项国家级课题，本课题免检结项。</w:t>
      </w:r>
    </w:p>
    <w:p w14:paraId="13072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三、受理方式</w:t>
      </w:r>
    </w:p>
    <w:p w14:paraId="52C9CC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申请人所在学院或部门汇总申报材料，提交《申请表》纸质版一份至科研处办公室，电子版请发至haowu@sanyau.edu.cn。申报截至日期为2025年5月30日。</w:t>
      </w:r>
    </w:p>
    <w:p w14:paraId="0E0A2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四、联系方式</w:t>
      </w:r>
    </w:p>
    <w:p w14:paraId="699705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联系人：吴昊； 电话：0898-88386073</w:t>
      </w:r>
      <w:bookmarkStart w:id="0" w:name="_GoBack"/>
      <w:bookmarkEnd w:id="0"/>
    </w:p>
    <w:p w14:paraId="78E14E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附件：三亚学院院士工作站、省级重点实验室课题选题申报表</w:t>
      </w:r>
    </w:p>
    <w:p w14:paraId="0B4C5C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三亚学院科研处</w:t>
      </w:r>
    </w:p>
    <w:p w14:paraId="6B66BE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2025年5月19日</w:t>
      </w:r>
    </w:p>
    <w:p w14:paraId="5D936F8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920F7F7">
      <w:pPr>
        <w:numPr>
          <w:ilvl w:val="0"/>
          <w:numId w:val="0"/>
        </w:numPr>
        <w:spacing w:line="360" w:lineRule="auto"/>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三亚学院院士工作站、省级重点实验室课题选题申报表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979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A0ACEFF">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拟立选题</w:t>
            </w:r>
          </w:p>
        </w:tc>
        <w:tc>
          <w:tcPr>
            <w:tcW w:w="6392" w:type="dxa"/>
            <w:gridSpan w:val="3"/>
          </w:tcPr>
          <w:p w14:paraId="7B0775B8">
            <w:pPr>
              <w:numPr>
                <w:ilvl w:val="0"/>
                <w:numId w:val="0"/>
              </w:numPr>
              <w:spacing w:line="360" w:lineRule="auto"/>
              <w:jc w:val="center"/>
              <w:rPr>
                <w:rFonts w:hint="default"/>
                <w:sz w:val="21"/>
                <w:szCs w:val="21"/>
                <w:vertAlign w:val="baseline"/>
                <w:lang w:val="en-US" w:eastAsia="zh-CN"/>
              </w:rPr>
            </w:pPr>
          </w:p>
        </w:tc>
      </w:tr>
      <w:tr w14:paraId="33F6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DF26219">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研究领域</w:t>
            </w:r>
          </w:p>
        </w:tc>
        <w:tc>
          <w:tcPr>
            <w:tcW w:w="6392" w:type="dxa"/>
            <w:gridSpan w:val="3"/>
          </w:tcPr>
          <w:p w14:paraId="2581EDA2">
            <w:pPr>
              <w:numPr>
                <w:ilvl w:val="0"/>
                <w:numId w:val="0"/>
              </w:numPr>
              <w:spacing w:line="360" w:lineRule="auto"/>
              <w:jc w:val="center"/>
              <w:rPr>
                <w:rFonts w:hint="default"/>
                <w:sz w:val="21"/>
                <w:szCs w:val="21"/>
                <w:vertAlign w:val="baseline"/>
                <w:lang w:val="en-US" w:eastAsia="zh-CN"/>
              </w:rPr>
            </w:pPr>
          </w:p>
        </w:tc>
      </w:tr>
      <w:tr w14:paraId="7B5F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985F91C">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申请人姓名</w:t>
            </w:r>
          </w:p>
        </w:tc>
        <w:tc>
          <w:tcPr>
            <w:tcW w:w="2130" w:type="dxa"/>
          </w:tcPr>
          <w:p w14:paraId="33333C11">
            <w:pPr>
              <w:numPr>
                <w:ilvl w:val="0"/>
                <w:numId w:val="0"/>
              </w:numPr>
              <w:spacing w:line="360" w:lineRule="auto"/>
              <w:jc w:val="center"/>
              <w:rPr>
                <w:rFonts w:hint="default"/>
                <w:sz w:val="21"/>
                <w:szCs w:val="21"/>
                <w:vertAlign w:val="baseline"/>
                <w:lang w:val="en-US" w:eastAsia="zh-CN"/>
              </w:rPr>
            </w:pPr>
          </w:p>
        </w:tc>
        <w:tc>
          <w:tcPr>
            <w:tcW w:w="2131" w:type="dxa"/>
          </w:tcPr>
          <w:p w14:paraId="37E9E47A">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职称</w:t>
            </w:r>
          </w:p>
        </w:tc>
        <w:tc>
          <w:tcPr>
            <w:tcW w:w="2131" w:type="dxa"/>
          </w:tcPr>
          <w:p w14:paraId="11F0B5A2">
            <w:pPr>
              <w:numPr>
                <w:ilvl w:val="0"/>
                <w:numId w:val="0"/>
              </w:numPr>
              <w:spacing w:line="360" w:lineRule="auto"/>
              <w:jc w:val="center"/>
              <w:rPr>
                <w:rFonts w:hint="default"/>
                <w:sz w:val="21"/>
                <w:szCs w:val="21"/>
                <w:vertAlign w:val="baseline"/>
                <w:lang w:val="en-US" w:eastAsia="zh-CN"/>
              </w:rPr>
            </w:pPr>
          </w:p>
        </w:tc>
      </w:tr>
      <w:tr w14:paraId="1078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BF31E97">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出生年月</w:t>
            </w:r>
          </w:p>
        </w:tc>
        <w:tc>
          <w:tcPr>
            <w:tcW w:w="2130" w:type="dxa"/>
          </w:tcPr>
          <w:p w14:paraId="14587229">
            <w:pPr>
              <w:numPr>
                <w:ilvl w:val="0"/>
                <w:numId w:val="0"/>
              </w:numPr>
              <w:spacing w:line="360" w:lineRule="auto"/>
              <w:jc w:val="center"/>
              <w:rPr>
                <w:rFonts w:hint="default"/>
                <w:sz w:val="21"/>
                <w:szCs w:val="21"/>
                <w:vertAlign w:val="baseline"/>
                <w:lang w:val="en-US" w:eastAsia="zh-CN"/>
              </w:rPr>
            </w:pPr>
          </w:p>
        </w:tc>
        <w:tc>
          <w:tcPr>
            <w:tcW w:w="2131" w:type="dxa"/>
          </w:tcPr>
          <w:p w14:paraId="52724E44">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电话</w:t>
            </w:r>
          </w:p>
        </w:tc>
        <w:tc>
          <w:tcPr>
            <w:tcW w:w="2131" w:type="dxa"/>
          </w:tcPr>
          <w:p w14:paraId="7DF767EF">
            <w:pPr>
              <w:numPr>
                <w:ilvl w:val="0"/>
                <w:numId w:val="0"/>
              </w:numPr>
              <w:spacing w:line="360" w:lineRule="auto"/>
              <w:jc w:val="center"/>
              <w:rPr>
                <w:rFonts w:hint="default"/>
                <w:sz w:val="21"/>
                <w:szCs w:val="21"/>
                <w:vertAlign w:val="baseline"/>
                <w:lang w:val="en-US" w:eastAsia="zh-CN"/>
              </w:rPr>
            </w:pPr>
          </w:p>
        </w:tc>
      </w:tr>
      <w:tr w14:paraId="60F9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DFEF695">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所在单位</w:t>
            </w:r>
          </w:p>
        </w:tc>
        <w:tc>
          <w:tcPr>
            <w:tcW w:w="2130" w:type="dxa"/>
          </w:tcPr>
          <w:p w14:paraId="3451EE69">
            <w:pPr>
              <w:numPr>
                <w:ilvl w:val="0"/>
                <w:numId w:val="0"/>
              </w:numPr>
              <w:spacing w:line="360" w:lineRule="auto"/>
              <w:jc w:val="center"/>
              <w:rPr>
                <w:rFonts w:hint="default"/>
                <w:sz w:val="21"/>
                <w:szCs w:val="21"/>
                <w:vertAlign w:val="baseline"/>
                <w:lang w:val="en-US" w:eastAsia="zh-CN"/>
              </w:rPr>
            </w:pPr>
          </w:p>
        </w:tc>
        <w:tc>
          <w:tcPr>
            <w:tcW w:w="2131" w:type="dxa"/>
          </w:tcPr>
          <w:p w14:paraId="47AA3824">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计划申报类型</w:t>
            </w:r>
          </w:p>
        </w:tc>
        <w:tc>
          <w:tcPr>
            <w:tcW w:w="2131" w:type="dxa"/>
          </w:tcPr>
          <w:p w14:paraId="2D5B1855">
            <w:pPr>
              <w:numPr>
                <w:ilvl w:val="0"/>
                <w:numId w:val="0"/>
              </w:numPr>
              <w:spacing w:line="360" w:lineRule="auto"/>
              <w:jc w:val="center"/>
              <w:rPr>
                <w:rFonts w:hint="default"/>
                <w:sz w:val="21"/>
                <w:szCs w:val="21"/>
                <w:vertAlign w:val="baseline"/>
                <w:lang w:val="en-US" w:eastAsia="zh-CN"/>
              </w:rPr>
            </w:pPr>
          </w:p>
        </w:tc>
      </w:tr>
      <w:tr w14:paraId="4B61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130" w:type="dxa"/>
            <w:vAlign w:val="center"/>
          </w:tcPr>
          <w:p w14:paraId="3705740B">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个人学术简历</w:t>
            </w:r>
          </w:p>
          <w:p w14:paraId="6BEAF887">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（200字）</w:t>
            </w:r>
          </w:p>
        </w:tc>
        <w:tc>
          <w:tcPr>
            <w:tcW w:w="6392" w:type="dxa"/>
            <w:gridSpan w:val="3"/>
          </w:tcPr>
          <w:p w14:paraId="595E2D7B">
            <w:pPr>
              <w:numPr>
                <w:ilvl w:val="0"/>
                <w:numId w:val="0"/>
              </w:numPr>
              <w:spacing w:line="360" w:lineRule="auto"/>
              <w:jc w:val="center"/>
              <w:rPr>
                <w:rFonts w:hint="default"/>
                <w:vertAlign w:val="baseline"/>
                <w:lang w:val="en-US" w:eastAsia="zh-CN"/>
              </w:rPr>
            </w:pPr>
          </w:p>
        </w:tc>
      </w:tr>
      <w:tr w14:paraId="63B7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2130" w:type="dxa"/>
            <w:vAlign w:val="center"/>
          </w:tcPr>
          <w:p w14:paraId="53172C07">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代表性成果</w:t>
            </w:r>
          </w:p>
        </w:tc>
        <w:tc>
          <w:tcPr>
            <w:tcW w:w="6392" w:type="dxa"/>
            <w:gridSpan w:val="3"/>
          </w:tcPr>
          <w:p w14:paraId="7C35F819">
            <w:pPr>
              <w:numPr>
                <w:ilvl w:val="0"/>
                <w:numId w:val="0"/>
              </w:numPr>
              <w:spacing w:line="360" w:lineRule="auto"/>
              <w:jc w:val="center"/>
              <w:rPr>
                <w:rFonts w:hint="default"/>
                <w:vertAlign w:val="baseline"/>
                <w:lang w:val="en-US" w:eastAsia="zh-CN"/>
              </w:rPr>
            </w:pPr>
          </w:p>
        </w:tc>
      </w:tr>
      <w:tr w14:paraId="7E3F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5" w:hRule="atLeast"/>
        </w:trPr>
        <w:tc>
          <w:tcPr>
            <w:tcW w:w="2130" w:type="dxa"/>
            <w:vAlign w:val="center"/>
          </w:tcPr>
          <w:p w14:paraId="4A5653E5">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研究意义及内容</w:t>
            </w:r>
          </w:p>
        </w:tc>
        <w:tc>
          <w:tcPr>
            <w:tcW w:w="6392" w:type="dxa"/>
            <w:gridSpan w:val="3"/>
          </w:tcPr>
          <w:p w14:paraId="1EF7B91F">
            <w:pPr>
              <w:numPr>
                <w:ilvl w:val="0"/>
                <w:numId w:val="0"/>
              </w:numPr>
              <w:spacing w:line="360" w:lineRule="auto"/>
              <w:jc w:val="center"/>
              <w:rPr>
                <w:rFonts w:hint="default"/>
                <w:vertAlign w:val="baseline"/>
                <w:lang w:val="en-US" w:eastAsia="zh-CN"/>
              </w:rPr>
            </w:pPr>
          </w:p>
        </w:tc>
      </w:tr>
    </w:tbl>
    <w:p w14:paraId="204D08F8">
      <w:pPr>
        <w:widowControl w:val="0"/>
        <w:numPr>
          <w:ilvl w:val="0"/>
          <w:numId w:val="0"/>
        </w:numPr>
        <w:spacing w:line="360" w:lineRule="auto"/>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22E8F"/>
    <w:multiLevelType w:val="singleLevel"/>
    <w:tmpl w:val="5A322E8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0683B"/>
    <w:rsid w:val="02A95495"/>
    <w:rsid w:val="15F13F05"/>
    <w:rsid w:val="165B6900"/>
    <w:rsid w:val="1AA73064"/>
    <w:rsid w:val="1EDF6DFF"/>
    <w:rsid w:val="2FC409EA"/>
    <w:rsid w:val="3000683B"/>
    <w:rsid w:val="30F71D86"/>
    <w:rsid w:val="3E295E11"/>
    <w:rsid w:val="4C5301CA"/>
    <w:rsid w:val="66BE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1422</Words>
  <Characters>1484</Characters>
  <Lines>0</Lines>
  <Paragraphs>0</Paragraphs>
  <TotalTime>28</TotalTime>
  <ScaleCrop>false</ScaleCrop>
  <LinksUpToDate>false</LinksUpToDate>
  <CharactersWithSpaces>1493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2025-05-06T13:29:00Z</dcterms:created>
  <dc:creator>耿静</dc:creator>
  <cp:lastModifiedBy>睡在悬崖上的人</cp:lastModifiedBy>
  <dcterms:modified xsi:type="dcterms:W3CDTF">2025-05-19T03:22:17Z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59DF2026F5E1401283FD885CC03075AC_13</vt:lpwstr>
  </property>
  <property fmtid="{D5CDD505-2E9C-101B-9397-08002B2CF9AE}" pid="4" name="KSOTemplateDocerSaveRecord">
    <vt:lpwstr>eyJoZGlkIjoiN2U2Mjg1M2Y0NjliZGExZmE3NzVmZTI1ZjE2Yzg4M2UiLCJ1c2VySWQiOiIyODcyNDUyMjgifQ==</vt:lpwstr>
  </property>
</Properties>
</file>