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CE9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baseline"/>
        <w:rPr>
          <w:rFonts w:hint="eastAsia" w:ascii="宋体" w:hAnsi="宋体" w:eastAsia="宋体" w:cs="宋体"/>
          <w:b/>
          <w:bCs/>
          <w:color w:val="3B3B3B"/>
          <w:sz w:val="32"/>
          <w:szCs w:val="32"/>
        </w:rPr>
      </w:pPr>
      <w:r>
        <w:rPr>
          <w:rFonts w:hint="eastAsia" w:ascii="宋体" w:hAnsi="宋体" w:eastAsia="宋体" w:cs="宋体"/>
          <w:b/>
          <w:bCs/>
          <w:i w:val="0"/>
          <w:iCs w:val="0"/>
          <w:caps w:val="0"/>
          <w:color w:val="3B3B3B"/>
          <w:spacing w:val="0"/>
          <w:sz w:val="32"/>
          <w:szCs w:val="32"/>
          <w:shd w:val="clear" w:fill="FFFFFF"/>
          <w:vertAlign w:val="baseline"/>
        </w:rPr>
        <w:t>关于申报2024年度海南省哲学社会科学规划课题（人大制度研究专项）的通知</w:t>
      </w:r>
    </w:p>
    <w:p w14:paraId="7690BA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300" w:right="0" w:firstLine="480" w:firstLineChars="200"/>
        <w:jc w:val="center"/>
        <w:textAlignment w:val="baseline"/>
        <w:rPr>
          <w:rFonts w:hint="eastAsia" w:ascii="宋体" w:hAnsi="宋体" w:eastAsia="宋体" w:cs="宋体"/>
          <w:i w:val="0"/>
          <w:iCs w:val="0"/>
          <w:caps w:val="0"/>
          <w:color w:val="7A7A7A"/>
          <w:spacing w:val="0"/>
          <w:sz w:val="24"/>
          <w:szCs w:val="24"/>
          <w:u w:val="none"/>
        </w:rPr>
      </w:pPr>
      <w:r>
        <w:rPr>
          <w:rFonts w:hint="eastAsia" w:ascii="宋体" w:hAnsi="宋体" w:eastAsia="宋体" w:cs="宋体"/>
          <w:i w:val="0"/>
          <w:iCs w:val="0"/>
          <w:caps w:val="0"/>
          <w:color w:val="7A7A7A"/>
          <w:spacing w:val="0"/>
          <w:kern w:val="0"/>
          <w:sz w:val="24"/>
          <w:szCs w:val="24"/>
          <w:u w:val="none"/>
          <w:shd w:val="clear" w:fill="FFFFFF"/>
          <w:vertAlign w:val="baseline"/>
          <w:lang w:val="en-US" w:eastAsia="zh-CN" w:bidi="ar"/>
        </w:rPr>
        <w:t>   </w:t>
      </w:r>
    </w:p>
    <w:p w14:paraId="57BEED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eastAsia" w:ascii="宋体" w:hAnsi="宋体" w:eastAsia="宋体" w:cs="宋体"/>
          <w:i w:val="0"/>
          <w:iCs w:val="0"/>
          <w:caps w:val="0"/>
          <w:color w:val="333333"/>
          <w:spacing w:val="0"/>
          <w:sz w:val="24"/>
          <w:szCs w:val="24"/>
          <w:shd w:val="clear" w:fill="FFFFFF"/>
          <w:vertAlign w:val="baseline"/>
        </w:rPr>
      </w:pPr>
      <w:r>
        <w:rPr>
          <w:rFonts w:hint="eastAsia" w:ascii="宋体" w:hAnsi="宋体" w:eastAsia="宋体" w:cs="宋体"/>
          <w:i w:val="0"/>
          <w:iCs w:val="0"/>
          <w:caps w:val="0"/>
          <w:color w:val="333333"/>
          <w:spacing w:val="0"/>
          <w:sz w:val="24"/>
          <w:szCs w:val="24"/>
          <w:shd w:val="clear" w:fill="FFFFFF"/>
          <w:vertAlign w:val="baseline"/>
          <w:lang w:val="en-US" w:eastAsia="zh-CN"/>
        </w:rPr>
        <w:t>各学院、部门</w:t>
      </w:r>
      <w:r>
        <w:rPr>
          <w:rFonts w:hint="eastAsia" w:ascii="宋体" w:hAnsi="宋体" w:eastAsia="宋体" w:cs="宋体"/>
          <w:i w:val="0"/>
          <w:iCs w:val="0"/>
          <w:caps w:val="0"/>
          <w:color w:val="333333"/>
          <w:spacing w:val="0"/>
          <w:sz w:val="24"/>
          <w:szCs w:val="24"/>
          <w:shd w:val="clear" w:fill="FFFFFF"/>
          <w:vertAlign w:val="baseline"/>
        </w:rPr>
        <w:t>：</w:t>
      </w:r>
    </w:p>
    <w:p w14:paraId="549992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baseline"/>
        <w:rPr>
          <w:rFonts w:hint="eastAsia" w:ascii="宋体" w:hAnsi="宋体" w:eastAsia="宋体" w:cs="宋体"/>
          <w:b w:val="0"/>
          <w:bCs w:val="0"/>
          <w:i w:val="0"/>
          <w:iCs w:val="0"/>
          <w:caps w:val="0"/>
          <w:color w:val="333333"/>
          <w:spacing w:val="0"/>
          <w:sz w:val="24"/>
          <w:szCs w:val="24"/>
          <w:shd w:val="clear" w:fill="FFFFFF"/>
          <w:vertAlign w:val="baseline"/>
          <w:lang w:val="en-US" w:eastAsia="zh-CN"/>
        </w:rPr>
      </w:pPr>
      <w:r>
        <w:rPr>
          <w:rFonts w:hint="eastAsia" w:ascii="宋体" w:hAnsi="宋体" w:eastAsia="宋体" w:cs="宋体"/>
          <w:i w:val="0"/>
          <w:iCs w:val="0"/>
          <w:caps w:val="0"/>
          <w:color w:val="333333"/>
          <w:spacing w:val="0"/>
          <w:sz w:val="24"/>
          <w:szCs w:val="24"/>
          <w:shd w:val="clear" w:fill="FFFFFF"/>
          <w:vertAlign w:val="baseline"/>
          <w:lang w:eastAsia="zh-CN"/>
        </w:rPr>
        <w:t>“</w:t>
      </w:r>
      <w:r>
        <w:rPr>
          <w:rFonts w:hint="eastAsia" w:ascii="宋体" w:hAnsi="宋体" w:eastAsia="宋体" w:cs="宋体"/>
          <w:i w:val="0"/>
          <w:iCs w:val="0"/>
          <w:caps w:val="0"/>
          <w:color w:val="333333"/>
          <w:spacing w:val="0"/>
          <w:sz w:val="24"/>
          <w:szCs w:val="24"/>
          <w:shd w:val="clear" w:fill="FFFFFF"/>
          <w:vertAlign w:val="baseline"/>
        </w:rPr>
        <w:t>2024年度海南省哲学社会科学规划课题（人大制度研究专项）</w:t>
      </w:r>
      <w:r>
        <w:rPr>
          <w:rFonts w:hint="eastAsia" w:ascii="宋体" w:hAnsi="宋体" w:eastAsia="宋体" w:cs="宋体"/>
          <w:i w:val="0"/>
          <w:iCs w:val="0"/>
          <w:caps w:val="0"/>
          <w:color w:val="333333"/>
          <w:spacing w:val="0"/>
          <w:sz w:val="24"/>
          <w:szCs w:val="24"/>
          <w:shd w:val="clear" w:fill="FFFFFF"/>
          <w:vertAlign w:val="baseline"/>
          <w:lang w:eastAsia="zh-CN"/>
        </w:rPr>
        <w:t>”</w:t>
      </w:r>
      <w:r>
        <w:rPr>
          <w:rFonts w:hint="eastAsia" w:ascii="宋体" w:hAnsi="宋体" w:eastAsia="宋体" w:cs="宋体"/>
          <w:i w:val="0"/>
          <w:iCs w:val="0"/>
          <w:caps w:val="0"/>
          <w:color w:val="333333"/>
          <w:spacing w:val="0"/>
          <w:sz w:val="24"/>
          <w:szCs w:val="24"/>
          <w:shd w:val="clear" w:fill="FFFFFF"/>
          <w:vertAlign w:val="baseline"/>
        </w:rPr>
        <w:t>的通知</w:t>
      </w:r>
      <w:r>
        <w:rPr>
          <w:rFonts w:hint="eastAsia" w:ascii="宋体" w:hAnsi="宋体" w:eastAsia="宋体" w:cs="宋体"/>
          <w:i w:val="0"/>
          <w:iCs w:val="0"/>
          <w:caps w:val="0"/>
          <w:color w:val="333333"/>
          <w:spacing w:val="0"/>
          <w:sz w:val="24"/>
          <w:szCs w:val="24"/>
          <w:shd w:val="clear" w:fill="FFFFFF"/>
          <w:vertAlign w:val="baseline"/>
          <w:lang w:val="en-US" w:eastAsia="zh-CN"/>
        </w:rPr>
        <w:t>已发</w:t>
      </w:r>
      <w:r>
        <w:rPr>
          <w:rFonts w:hint="eastAsia" w:ascii="宋体" w:hAnsi="宋体" w:eastAsia="宋体" w:cs="宋体"/>
          <w:b w:val="0"/>
          <w:bCs w:val="0"/>
          <w:i w:val="0"/>
          <w:iCs w:val="0"/>
          <w:caps w:val="0"/>
          <w:color w:val="3B3B3B"/>
          <w:spacing w:val="0"/>
          <w:sz w:val="24"/>
          <w:szCs w:val="24"/>
          <w:shd w:val="clear" w:fill="FFFFFF"/>
          <w:vertAlign w:val="baseline"/>
          <w:lang w:val="en-US" w:eastAsia="zh-CN"/>
        </w:rPr>
        <w:t>布，现将具体通知转发如下：</w:t>
      </w:r>
    </w:p>
    <w:p w14:paraId="2EE4DB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为深入学习党的二十届三中全会精神，提升海南人民代表大会制度理论研究水平，进一步推动我省人大工作高质量开展，海南省社会科学界联合会与海南省人大制度理论研究会共同组织开展2024年度海南省哲学社会科学规划课题（人大制度研究专项）申报工作。现将有关事项通知如下：</w:t>
      </w:r>
    </w:p>
    <w:p w14:paraId="2F3F00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baseline"/>
        <w:rPr>
          <w:rFonts w:hint="eastAsia" w:ascii="宋体" w:hAnsi="宋体" w:eastAsia="宋体" w:cs="宋体"/>
          <w:color w:val="333333"/>
          <w:sz w:val="24"/>
          <w:szCs w:val="24"/>
        </w:rPr>
      </w:pPr>
      <w:r>
        <w:rPr>
          <w:rStyle w:val="6"/>
          <w:rFonts w:hint="eastAsia" w:ascii="宋体" w:hAnsi="宋体" w:eastAsia="宋体" w:cs="宋体"/>
          <w:i w:val="0"/>
          <w:iCs w:val="0"/>
          <w:caps w:val="0"/>
          <w:color w:val="333333"/>
          <w:spacing w:val="0"/>
          <w:sz w:val="24"/>
          <w:szCs w:val="24"/>
          <w:shd w:val="clear" w:fill="FFFFFF"/>
          <w:vertAlign w:val="baseline"/>
        </w:rPr>
        <w:t>一、指导思想</w:t>
      </w:r>
    </w:p>
    <w:p w14:paraId="0CFBF9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深入学习研究宣传习近平法治思想，围绕习近平总书记关于坚持和完善人民代表大会制度的重要思想、省委总体部署和省人大及其常委会工作重点，积极开展人民代表大会制度和人大工作理论与实践问题研究，为推进人民代表大会制度理论和实践创新、促进海南省经济社会发展和民主法治建设、加快建设具有世界影响力的中国特色自由贸易港作出贡献。</w:t>
      </w:r>
    </w:p>
    <w:p w14:paraId="203C98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baseline"/>
        <w:rPr>
          <w:rFonts w:hint="eastAsia" w:ascii="宋体" w:hAnsi="宋体" w:eastAsia="宋体" w:cs="宋体"/>
          <w:color w:val="333333"/>
          <w:sz w:val="24"/>
          <w:szCs w:val="24"/>
        </w:rPr>
      </w:pPr>
      <w:r>
        <w:rPr>
          <w:rStyle w:val="6"/>
          <w:rFonts w:hint="eastAsia" w:ascii="宋体" w:hAnsi="宋体" w:eastAsia="宋体" w:cs="宋体"/>
          <w:i w:val="0"/>
          <w:iCs w:val="0"/>
          <w:caps w:val="0"/>
          <w:color w:val="333333"/>
          <w:spacing w:val="0"/>
          <w:sz w:val="24"/>
          <w:szCs w:val="24"/>
          <w:shd w:val="clear" w:fill="FFFFFF"/>
          <w:vertAlign w:val="baseline"/>
        </w:rPr>
        <w:t>二、课题类别与课题指南</w:t>
      </w:r>
    </w:p>
    <w:p w14:paraId="78725C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本次课题申报为人大制度研究专项。要求体现鲜明的问题意识和创新导向，追踪相关研究领域的最新进展和前沿动态，体现创新性、开拓性和较高的应用价值，着力推出具有较高水准的研究成果。申请人须按照课题指南题目申报（详见附件1），原则上一个指南题目立项一项课题。</w:t>
      </w:r>
    </w:p>
    <w:p w14:paraId="170F7D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baseline"/>
        <w:rPr>
          <w:rFonts w:hint="eastAsia" w:ascii="宋体" w:hAnsi="宋体" w:eastAsia="宋体" w:cs="宋体"/>
          <w:color w:val="333333"/>
          <w:sz w:val="24"/>
          <w:szCs w:val="24"/>
        </w:rPr>
      </w:pPr>
      <w:r>
        <w:rPr>
          <w:rStyle w:val="6"/>
          <w:rFonts w:hint="eastAsia" w:ascii="宋体" w:hAnsi="宋体" w:eastAsia="宋体" w:cs="宋体"/>
          <w:i w:val="0"/>
          <w:iCs w:val="0"/>
          <w:caps w:val="0"/>
          <w:color w:val="333333"/>
          <w:spacing w:val="0"/>
          <w:sz w:val="24"/>
          <w:szCs w:val="24"/>
          <w:shd w:val="clear" w:fill="FFFFFF"/>
          <w:vertAlign w:val="baseline"/>
        </w:rPr>
        <w:t>三、申请人资格与申请要求</w:t>
      </w:r>
    </w:p>
    <w:p w14:paraId="65CE8B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一）凡具有中华人民共和国国籍、在海南省工作的社科理论工作者及实际工作者，坚持正确的政治方向，拥护党的路线、方针、政策，支持配合人大工作，均可作为课题负责人提出申请。课题负责人必须真正承担课题研究任务。不能从事实质性研究工作者不得申请。</w:t>
      </w:r>
    </w:p>
    <w:p w14:paraId="27655C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二）为保证项目完成质量，课题负责人只能申请1项课题，且作为课题组成员只能参与1项其他课题的申请。其他人员以课题组成员身份最多能参与两个课题的申请。课题负责人须征得所有课题组成员本人同意并签字确认，否则视为违规申请。</w:t>
      </w:r>
    </w:p>
    <w:p w14:paraId="5EA9E3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三）有在研国家社科基金项目和在研省级社科规划课题以及近3年内被终止、近5年内被撤项的省级社科规划课题负责人不能申请。申请人不得以已立项(结项)省级以上(含)社科基金项目的相同或相近内容申请本次课题。</w:t>
      </w:r>
    </w:p>
    <w:p w14:paraId="1F60D2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（四）申请人申请的研究课题已获得其他资助的，或者与博士学位论文、博士后出站报告密切相关的，必须在《课题申请书》和《论证活页》中予以说明。</w:t>
      </w:r>
    </w:p>
    <w:p w14:paraId="7B5EEF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（五）申请人要如实填写申请材料，并保证没有知识产权争议。凡弄虚作假者，一经发现并查实后，取消个人申请资格，如获准立项一律按撤项处理。</w:t>
      </w:r>
    </w:p>
    <w:p w14:paraId="21552B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baseline"/>
        <w:rPr>
          <w:rFonts w:hint="eastAsia" w:ascii="宋体" w:hAnsi="宋体" w:eastAsia="宋体" w:cs="宋体"/>
          <w:color w:val="333333"/>
          <w:sz w:val="24"/>
          <w:szCs w:val="24"/>
        </w:rPr>
      </w:pPr>
      <w:r>
        <w:rPr>
          <w:rStyle w:val="6"/>
          <w:rFonts w:hint="eastAsia" w:ascii="宋体" w:hAnsi="宋体" w:eastAsia="宋体" w:cs="宋体"/>
          <w:i w:val="0"/>
          <w:iCs w:val="0"/>
          <w:caps w:val="0"/>
          <w:color w:val="333333"/>
          <w:spacing w:val="0"/>
          <w:sz w:val="24"/>
          <w:szCs w:val="24"/>
          <w:shd w:val="clear" w:fill="FFFFFF"/>
          <w:vertAlign w:val="baseline"/>
        </w:rPr>
        <w:t>四、资助经费与成果要求</w:t>
      </w:r>
    </w:p>
    <w:p w14:paraId="1B1ADF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（一）资助经费。每项资助3万元。</w:t>
      </w:r>
    </w:p>
    <w:p w14:paraId="48F449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（二）经费预算。申请人须在《课题申请书》（详见附件2）中按课题的资助经费额度做好经费预算。经费预算及管理按《海南省哲学社会科学规划课题资金管理办法》（琼财教规〔2024〕13号）执行。</w:t>
      </w:r>
    </w:p>
    <w:p w14:paraId="00FD4E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三）成果要求。课题以研究报告的形式结题。完成时限为1年，要求1篇2万字左右的总报告和1份3000—5000字的简要报告(简要报告须编发《社科成果与智库专报》，研究报告通过验收后方可办理结项证书)。研究报告查重率一般不高于15%(含)。</w:t>
      </w:r>
    </w:p>
    <w:p w14:paraId="4BF6AF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baseline"/>
        <w:rPr>
          <w:rFonts w:hint="eastAsia" w:ascii="宋体" w:hAnsi="宋体" w:eastAsia="宋体" w:cs="宋体"/>
          <w:b/>
          <w:bCs/>
          <w:color w:val="333333"/>
          <w:sz w:val="24"/>
          <w:szCs w:val="24"/>
        </w:rPr>
      </w:pPr>
      <w:r>
        <w:rPr>
          <w:rFonts w:hint="eastAsia" w:ascii="宋体" w:hAnsi="宋体" w:eastAsia="宋体" w:cs="宋体"/>
          <w:b/>
          <w:bCs/>
          <w:i w:val="0"/>
          <w:iCs w:val="0"/>
          <w:caps w:val="0"/>
          <w:color w:val="333333"/>
          <w:spacing w:val="0"/>
          <w:sz w:val="24"/>
          <w:szCs w:val="24"/>
          <w:shd w:val="clear" w:fill="FFFFFF"/>
          <w:vertAlign w:val="baseline"/>
          <w:lang w:val="en-US" w:eastAsia="zh-CN"/>
        </w:rPr>
        <w:t>五</w:t>
      </w:r>
      <w:r>
        <w:rPr>
          <w:rStyle w:val="6"/>
          <w:rFonts w:hint="eastAsia" w:ascii="宋体" w:hAnsi="宋体" w:eastAsia="宋体" w:cs="宋体"/>
          <w:b/>
          <w:bCs/>
          <w:i w:val="0"/>
          <w:iCs w:val="0"/>
          <w:caps w:val="0"/>
          <w:color w:val="333333"/>
          <w:spacing w:val="0"/>
          <w:sz w:val="24"/>
          <w:szCs w:val="24"/>
          <w:shd w:val="clear" w:fill="FFFFFF"/>
          <w:vertAlign w:val="baseline"/>
        </w:rPr>
        <w:t>、其他事宜</w:t>
      </w:r>
    </w:p>
    <w:p w14:paraId="2C9E47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i w:val="0"/>
          <w:iCs w:val="0"/>
          <w:caps w:val="0"/>
          <w:color w:val="333333"/>
          <w:spacing w:val="0"/>
          <w:sz w:val="24"/>
          <w:szCs w:val="24"/>
          <w:shd w:val="clear" w:fill="FFFFFF"/>
          <w:vertAlign w:val="baseline"/>
        </w:rPr>
      </w:pPr>
      <w:r>
        <w:rPr>
          <w:rFonts w:hint="eastAsia" w:ascii="宋体" w:hAnsi="宋体" w:eastAsia="宋体" w:cs="宋体"/>
          <w:i w:val="0"/>
          <w:iCs w:val="0"/>
          <w:caps w:val="0"/>
          <w:color w:val="333333"/>
          <w:spacing w:val="0"/>
          <w:sz w:val="24"/>
          <w:szCs w:val="24"/>
          <w:shd w:val="clear" w:fill="FFFFFF"/>
          <w:vertAlign w:val="baseline"/>
        </w:rPr>
        <w:t>本次申请限政治学、马列·科社、法学、管理学、应用经济学、新闻传播学学科。</w:t>
      </w:r>
    </w:p>
    <w:p w14:paraId="3E6282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baseline"/>
        <w:rPr>
          <w:rFonts w:hint="eastAsia" w:ascii="宋体" w:hAnsi="宋体" w:eastAsia="宋体" w:cs="宋体"/>
          <w:b/>
          <w:bCs/>
          <w:color w:val="333333"/>
          <w:sz w:val="24"/>
          <w:szCs w:val="24"/>
        </w:rPr>
      </w:pPr>
      <w:r>
        <w:rPr>
          <w:rFonts w:hint="eastAsia" w:ascii="宋体" w:hAnsi="宋体" w:eastAsia="宋体" w:cs="宋体"/>
          <w:b/>
          <w:bCs/>
          <w:i w:val="0"/>
          <w:iCs w:val="0"/>
          <w:caps w:val="0"/>
          <w:color w:val="333333"/>
          <w:spacing w:val="0"/>
          <w:sz w:val="24"/>
          <w:szCs w:val="24"/>
          <w:shd w:val="clear" w:fill="FFFFFF"/>
          <w:vertAlign w:val="baseline"/>
          <w:lang w:val="en-US" w:eastAsia="zh-CN"/>
        </w:rPr>
        <w:t>六、三亚学院申报要求</w:t>
      </w:r>
    </w:p>
    <w:p w14:paraId="3C9112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i w:val="0"/>
          <w:iCs w:val="0"/>
          <w:caps w:val="0"/>
          <w:color w:val="333333"/>
          <w:spacing w:val="0"/>
          <w:sz w:val="24"/>
          <w:szCs w:val="24"/>
          <w:shd w:val="clear" w:fill="FFFFFF"/>
          <w:vertAlign w:val="baseline"/>
        </w:rPr>
      </w:pPr>
      <w:r>
        <w:rPr>
          <w:rFonts w:hint="eastAsia" w:ascii="宋体" w:hAnsi="宋体" w:eastAsia="宋体" w:cs="宋体"/>
          <w:i w:val="0"/>
          <w:iCs w:val="0"/>
          <w:caps w:val="0"/>
          <w:color w:val="333333"/>
          <w:spacing w:val="0"/>
          <w:sz w:val="24"/>
          <w:szCs w:val="24"/>
          <w:shd w:val="clear" w:fill="FFFFFF"/>
          <w:vertAlign w:val="baseline"/>
          <w:lang w:eastAsia="zh-CN"/>
        </w:rPr>
        <w:t>（</w:t>
      </w:r>
      <w:r>
        <w:rPr>
          <w:rFonts w:hint="eastAsia" w:ascii="宋体" w:hAnsi="宋体" w:eastAsia="宋体" w:cs="宋体"/>
          <w:i w:val="0"/>
          <w:iCs w:val="0"/>
          <w:caps w:val="0"/>
          <w:color w:val="333333"/>
          <w:spacing w:val="0"/>
          <w:sz w:val="24"/>
          <w:szCs w:val="24"/>
          <w:shd w:val="clear" w:fill="FFFFFF"/>
          <w:vertAlign w:val="baseline"/>
          <w:lang w:val="en-US" w:eastAsia="zh-CN"/>
        </w:rPr>
        <w:t>一）申报流程。请申报人从本通知中下载相关附件。</w:t>
      </w:r>
      <w:r>
        <w:rPr>
          <w:rFonts w:hint="eastAsia" w:ascii="宋体" w:hAnsi="宋体" w:eastAsia="宋体" w:cs="宋体"/>
          <w:i w:val="0"/>
          <w:iCs w:val="0"/>
          <w:caps w:val="0"/>
          <w:color w:val="333333"/>
          <w:spacing w:val="0"/>
          <w:sz w:val="24"/>
          <w:szCs w:val="24"/>
          <w:shd w:val="clear" w:fill="FFFFFF"/>
          <w:vertAlign w:val="baseline"/>
        </w:rPr>
        <w:t>申请人须按要求填写并提交《课题申请书》(1份)</w:t>
      </w:r>
      <w:r>
        <w:rPr>
          <w:rFonts w:hint="eastAsia" w:ascii="宋体" w:hAnsi="宋体" w:eastAsia="宋体" w:cs="宋体"/>
          <w:i w:val="0"/>
          <w:iCs w:val="0"/>
          <w:caps w:val="0"/>
          <w:color w:val="333333"/>
          <w:spacing w:val="0"/>
          <w:sz w:val="24"/>
          <w:szCs w:val="24"/>
          <w:shd w:val="clear" w:fill="FFFFFF"/>
          <w:vertAlign w:val="baseline"/>
          <w:lang w:eastAsia="zh-CN"/>
        </w:rPr>
        <w:t>、</w:t>
      </w:r>
      <w:r>
        <w:rPr>
          <w:rFonts w:hint="eastAsia" w:ascii="宋体" w:hAnsi="宋体" w:eastAsia="宋体" w:cs="宋体"/>
          <w:i w:val="0"/>
          <w:iCs w:val="0"/>
          <w:caps w:val="0"/>
          <w:color w:val="333333"/>
          <w:spacing w:val="0"/>
          <w:sz w:val="24"/>
          <w:szCs w:val="24"/>
          <w:shd w:val="clear" w:fill="FFFFFF"/>
          <w:vertAlign w:val="baseline"/>
        </w:rPr>
        <w:t>《论证活页》（详见附件3）(7份)</w:t>
      </w:r>
      <w:r>
        <w:rPr>
          <w:rFonts w:hint="eastAsia" w:ascii="宋体" w:hAnsi="宋体" w:eastAsia="宋体" w:cs="宋体"/>
          <w:i w:val="0"/>
          <w:iCs w:val="0"/>
          <w:caps w:val="0"/>
          <w:color w:val="333333"/>
          <w:spacing w:val="0"/>
          <w:sz w:val="24"/>
          <w:szCs w:val="24"/>
          <w:shd w:val="clear" w:fill="FFFFFF"/>
          <w:vertAlign w:val="baseline"/>
          <w:lang w:val="en-US" w:eastAsia="zh-CN"/>
        </w:rPr>
        <w:t>和《汇总表》（附件4）（1份）</w:t>
      </w:r>
      <w:bookmarkStart w:id="0" w:name="_GoBack"/>
      <w:bookmarkEnd w:id="0"/>
      <w:r>
        <w:rPr>
          <w:rFonts w:hint="eastAsia" w:ascii="宋体" w:hAnsi="宋体" w:eastAsia="宋体" w:cs="宋体"/>
          <w:i w:val="0"/>
          <w:iCs w:val="0"/>
          <w:caps w:val="0"/>
          <w:color w:val="333333"/>
          <w:spacing w:val="0"/>
          <w:sz w:val="24"/>
          <w:szCs w:val="24"/>
          <w:shd w:val="clear" w:fill="FFFFFF"/>
          <w:vertAlign w:val="baseline"/>
        </w:rPr>
        <w:t>。《论证活页》不得出现课题申请人及其成员的姓名和所在单位等直接或间接透露申请人信息的背景资料，否则不予受理。《课题申请书》《论证活页》要求计算机填写、A3纸双面印制，中缝装订。</w:t>
      </w:r>
    </w:p>
    <w:p w14:paraId="28271B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i w:val="0"/>
          <w:iCs w:val="0"/>
          <w:caps w:val="0"/>
          <w:color w:val="333333"/>
          <w:spacing w:val="0"/>
          <w:sz w:val="24"/>
          <w:szCs w:val="24"/>
          <w:shd w:val="clear" w:fill="FFFFFF"/>
          <w:vertAlign w:val="baseline"/>
          <w:lang w:val="en-US" w:eastAsia="zh-CN"/>
        </w:rPr>
      </w:pPr>
      <w:r>
        <w:rPr>
          <w:rFonts w:hint="eastAsia" w:ascii="宋体" w:hAnsi="宋体" w:eastAsia="宋体" w:cs="宋体"/>
          <w:i w:val="0"/>
          <w:iCs w:val="0"/>
          <w:caps w:val="0"/>
          <w:color w:val="333333"/>
          <w:spacing w:val="0"/>
          <w:sz w:val="24"/>
          <w:szCs w:val="24"/>
          <w:shd w:val="clear" w:fill="FFFFFF"/>
          <w:vertAlign w:val="baseline"/>
          <w:lang w:eastAsia="zh-CN"/>
        </w:rPr>
        <w:t>（</w:t>
      </w:r>
      <w:r>
        <w:rPr>
          <w:rFonts w:hint="eastAsia" w:ascii="宋体" w:hAnsi="宋体" w:eastAsia="宋体" w:cs="宋体"/>
          <w:i w:val="0"/>
          <w:iCs w:val="0"/>
          <w:caps w:val="0"/>
          <w:color w:val="333333"/>
          <w:spacing w:val="0"/>
          <w:sz w:val="24"/>
          <w:szCs w:val="24"/>
          <w:shd w:val="clear" w:fill="FFFFFF"/>
          <w:vertAlign w:val="baseline"/>
          <w:lang w:val="en-US" w:eastAsia="zh-CN"/>
        </w:rPr>
        <w:t>二）</w:t>
      </w:r>
      <w:r>
        <w:rPr>
          <w:rFonts w:hint="eastAsia" w:ascii="宋体" w:hAnsi="宋体" w:eastAsia="宋体" w:cs="宋体"/>
          <w:i w:val="0"/>
          <w:iCs w:val="0"/>
          <w:caps w:val="0"/>
          <w:color w:val="333333"/>
          <w:spacing w:val="0"/>
          <w:sz w:val="24"/>
          <w:szCs w:val="24"/>
          <w:shd w:val="clear" w:fill="FFFFFF"/>
          <w:vertAlign w:val="baseline"/>
        </w:rPr>
        <w:t>申报截止时间为2024年11月</w:t>
      </w:r>
      <w:r>
        <w:rPr>
          <w:rFonts w:hint="eastAsia" w:ascii="宋体" w:hAnsi="宋体" w:eastAsia="宋体" w:cs="宋体"/>
          <w:i w:val="0"/>
          <w:iCs w:val="0"/>
          <w:caps w:val="0"/>
          <w:color w:val="333333"/>
          <w:spacing w:val="0"/>
          <w:sz w:val="24"/>
          <w:szCs w:val="24"/>
          <w:shd w:val="clear" w:fill="FFFFFF"/>
          <w:vertAlign w:val="baseline"/>
          <w:lang w:val="en-US" w:eastAsia="zh-CN"/>
        </w:rPr>
        <w:t>7</w:t>
      </w:r>
      <w:r>
        <w:rPr>
          <w:rFonts w:hint="eastAsia" w:ascii="宋体" w:hAnsi="宋体" w:eastAsia="宋体" w:cs="宋体"/>
          <w:i w:val="0"/>
          <w:iCs w:val="0"/>
          <w:caps w:val="0"/>
          <w:color w:val="333333"/>
          <w:spacing w:val="0"/>
          <w:sz w:val="24"/>
          <w:szCs w:val="24"/>
          <w:shd w:val="clear" w:fill="FFFFFF"/>
          <w:vertAlign w:val="baseline"/>
        </w:rPr>
        <w:t>日</w:t>
      </w:r>
      <w:r>
        <w:rPr>
          <w:rFonts w:hint="eastAsia" w:ascii="宋体" w:hAnsi="宋体" w:eastAsia="宋体" w:cs="宋体"/>
          <w:i w:val="0"/>
          <w:iCs w:val="0"/>
          <w:caps w:val="0"/>
          <w:color w:val="333333"/>
          <w:spacing w:val="0"/>
          <w:sz w:val="24"/>
          <w:szCs w:val="24"/>
          <w:shd w:val="clear" w:fill="FFFFFF"/>
          <w:vertAlign w:val="baseline"/>
          <w:lang w:eastAsia="zh-CN"/>
        </w:rPr>
        <w:t>。</w:t>
      </w:r>
      <w:r>
        <w:rPr>
          <w:rFonts w:hint="eastAsia" w:ascii="宋体" w:hAnsi="宋体" w:eastAsia="宋体" w:cs="宋体"/>
          <w:i w:val="0"/>
          <w:iCs w:val="0"/>
          <w:caps w:val="0"/>
          <w:color w:val="333333"/>
          <w:spacing w:val="0"/>
          <w:sz w:val="24"/>
          <w:szCs w:val="24"/>
          <w:shd w:val="clear" w:fill="FFFFFF"/>
          <w:vertAlign w:val="baseline"/>
        </w:rPr>
        <w:t>申请人在规定时间内提交纸质版的申请材料，</w:t>
      </w:r>
      <w:r>
        <w:rPr>
          <w:rFonts w:hint="eastAsia" w:ascii="宋体" w:hAnsi="宋体" w:eastAsia="宋体" w:cs="宋体"/>
          <w:i w:val="0"/>
          <w:iCs w:val="0"/>
          <w:caps w:val="0"/>
          <w:color w:val="333333"/>
          <w:spacing w:val="0"/>
          <w:sz w:val="24"/>
          <w:szCs w:val="24"/>
          <w:shd w:val="clear" w:fill="FFFFFF"/>
          <w:vertAlign w:val="baseline"/>
          <w:lang w:val="en-US" w:eastAsia="zh-CN"/>
        </w:rPr>
        <w:t>同时</w:t>
      </w:r>
      <w:r>
        <w:rPr>
          <w:rFonts w:hint="eastAsia" w:ascii="宋体" w:hAnsi="宋体" w:eastAsia="宋体" w:cs="宋体"/>
          <w:i w:val="0"/>
          <w:iCs w:val="0"/>
          <w:caps w:val="0"/>
          <w:color w:val="333333"/>
          <w:spacing w:val="0"/>
          <w:sz w:val="24"/>
          <w:szCs w:val="24"/>
          <w:shd w:val="clear" w:fill="FFFFFF"/>
          <w:vertAlign w:val="baseline"/>
        </w:rPr>
        <w:t>将申请材料的电子版发送至</w:t>
      </w:r>
      <w:r>
        <w:rPr>
          <w:rFonts w:hint="eastAsia" w:ascii="宋体" w:hAnsi="宋体" w:eastAsia="宋体" w:cs="宋体"/>
          <w:i w:val="0"/>
          <w:iCs w:val="0"/>
          <w:caps w:val="0"/>
          <w:color w:val="333333"/>
          <w:spacing w:val="0"/>
          <w:sz w:val="24"/>
          <w:szCs w:val="24"/>
          <w:shd w:val="clear" w:fill="FFFFFF"/>
          <w:vertAlign w:val="baseline"/>
          <w:lang w:val="en-US" w:eastAsia="zh-CN"/>
        </w:rPr>
        <w:t>yawenhuang@sanyau.edu.cn(邮件命名：人大专项+姓名）。请</w:t>
      </w:r>
      <w:r>
        <w:rPr>
          <w:rFonts w:hint="eastAsia" w:ascii="宋体" w:hAnsi="宋体" w:eastAsia="宋体" w:cs="宋体"/>
          <w:i w:val="0"/>
          <w:iCs w:val="0"/>
          <w:caps w:val="0"/>
          <w:color w:val="333333"/>
          <w:spacing w:val="0"/>
          <w:sz w:val="24"/>
          <w:szCs w:val="24"/>
          <w:shd w:val="clear" w:fill="FFFFFF"/>
          <w:vertAlign w:val="baseline"/>
        </w:rPr>
        <w:t>确保电子版与纸质版数据的真实性、完整性和一致性</w:t>
      </w:r>
      <w:r>
        <w:rPr>
          <w:rFonts w:hint="eastAsia" w:ascii="宋体" w:hAnsi="宋体" w:eastAsia="宋体" w:cs="宋体"/>
          <w:i w:val="0"/>
          <w:iCs w:val="0"/>
          <w:caps w:val="0"/>
          <w:color w:val="333333"/>
          <w:spacing w:val="0"/>
          <w:sz w:val="24"/>
          <w:szCs w:val="24"/>
          <w:shd w:val="clear" w:fill="FFFFFF"/>
          <w:vertAlign w:val="baseline"/>
          <w:lang w:eastAsia="zh-CN"/>
        </w:rPr>
        <w:t>。</w:t>
      </w:r>
      <w:r>
        <w:rPr>
          <w:rFonts w:hint="eastAsia" w:ascii="宋体" w:hAnsi="宋体" w:eastAsia="宋体" w:cs="宋体"/>
          <w:i w:val="0"/>
          <w:iCs w:val="0"/>
          <w:caps w:val="0"/>
          <w:color w:val="333333"/>
          <w:spacing w:val="0"/>
          <w:sz w:val="24"/>
          <w:szCs w:val="24"/>
          <w:shd w:val="clear" w:fill="FFFFFF"/>
          <w:vertAlign w:val="baseline"/>
          <w:lang w:val="en-US" w:eastAsia="zh-CN"/>
        </w:rPr>
        <w:t>材料</w:t>
      </w:r>
      <w:r>
        <w:rPr>
          <w:rFonts w:hint="eastAsia" w:ascii="宋体" w:hAnsi="宋体" w:eastAsia="宋体" w:cs="宋体"/>
          <w:i w:val="0"/>
          <w:iCs w:val="0"/>
          <w:caps w:val="0"/>
          <w:color w:val="333333"/>
          <w:spacing w:val="0"/>
          <w:sz w:val="24"/>
          <w:szCs w:val="24"/>
          <w:shd w:val="clear" w:fill="FFFFFF"/>
          <w:vertAlign w:val="baseline"/>
        </w:rPr>
        <w:t>逾期不予受理。</w:t>
      </w:r>
    </w:p>
    <w:p w14:paraId="613EA7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i w:val="0"/>
          <w:iCs w:val="0"/>
          <w:caps w:val="0"/>
          <w:color w:val="333333"/>
          <w:spacing w:val="0"/>
          <w:sz w:val="24"/>
          <w:szCs w:val="24"/>
          <w:shd w:val="clear" w:fill="FFFFFF"/>
          <w:vertAlign w:val="baseline"/>
          <w:lang w:val="en-US" w:eastAsia="zh-CN"/>
        </w:rPr>
      </w:pPr>
    </w:p>
    <w:p w14:paraId="565E8F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i w:val="0"/>
          <w:iCs w:val="0"/>
          <w:caps w:val="0"/>
          <w:color w:val="333333"/>
          <w:spacing w:val="0"/>
          <w:sz w:val="24"/>
          <w:szCs w:val="24"/>
          <w:shd w:val="clear" w:fill="FFFFFF"/>
          <w:vertAlign w:val="baseline"/>
          <w:lang w:val="en-US" w:eastAsia="zh-CN"/>
        </w:rPr>
      </w:pPr>
      <w:r>
        <w:rPr>
          <w:rFonts w:hint="eastAsia" w:ascii="宋体" w:hAnsi="宋体" w:eastAsia="宋体" w:cs="宋体"/>
          <w:i w:val="0"/>
          <w:iCs w:val="0"/>
          <w:caps w:val="0"/>
          <w:color w:val="333333"/>
          <w:spacing w:val="0"/>
          <w:sz w:val="24"/>
          <w:szCs w:val="24"/>
          <w:shd w:val="clear" w:fill="FFFFFF"/>
          <w:vertAlign w:val="baseline"/>
        </w:rPr>
        <w:t>联系人：</w:t>
      </w:r>
      <w:r>
        <w:rPr>
          <w:rFonts w:hint="eastAsia" w:ascii="宋体" w:hAnsi="宋体" w:eastAsia="宋体" w:cs="宋体"/>
          <w:i w:val="0"/>
          <w:iCs w:val="0"/>
          <w:caps w:val="0"/>
          <w:color w:val="333333"/>
          <w:spacing w:val="0"/>
          <w:sz w:val="24"/>
          <w:szCs w:val="24"/>
          <w:shd w:val="clear" w:fill="FFFFFF"/>
          <w:vertAlign w:val="baseline"/>
          <w:lang w:val="en-US" w:eastAsia="zh-CN"/>
        </w:rPr>
        <w:t>黄雅雯</w:t>
      </w:r>
      <w:r>
        <w:rPr>
          <w:rFonts w:hint="eastAsia" w:ascii="宋体" w:hAnsi="宋体" w:eastAsia="宋体" w:cs="宋体"/>
          <w:i w:val="0"/>
          <w:iCs w:val="0"/>
          <w:caps w:val="0"/>
          <w:color w:val="333333"/>
          <w:spacing w:val="0"/>
          <w:sz w:val="24"/>
          <w:szCs w:val="24"/>
          <w:shd w:val="clear" w:fill="FFFFFF"/>
          <w:vertAlign w:val="baseline"/>
        </w:rPr>
        <w:t>；联系电话：</w:t>
      </w:r>
      <w:r>
        <w:rPr>
          <w:rFonts w:hint="eastAsia" w:ascii="宋体" w:hAnsi="宋体" w:eastAsia="宋体" w:cs="宋体"/>
          <w:i w:val="0"/>
          <w:iCs w:val="0"/>
          <w:caps w:val="0"/>
          <w:color w:val="333333"/>
          <w:spacing w:val="0"/>
          <w:sz w:val="24"/>
          <w:szCs w:val="24"/>
          <w:shd w:val="clear" w:fill="FFFFFF"/>
          <w:vertAlign w:val="baseline"/>
          <w:lang w:val="en-US" w:eastAsia="zh-CN"/>
        </w:rPr>
        <w:t>88386011</w:t>
      </w:r>
    </w:p>
    <w:p w14:paraId="4BEEE4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i w:val="0"/>
          <w:iCs w:val="0"/>
          <w:caps w:val="0"/>
          <w:spacing w:val="0"/>
          <w:sz w:val="24"/>
          <w:szCs w:val="24"/>
          <w:u w:val="none"/>
          <w:shd w:val="clear" w:fill="FFFFFF"/>
          <w:vertAlign w:val="baseline"/>
        </w:rPr>
      </w:pPr>
    </w:p>
    <w:p w14:paraId="3A71D4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baseline"/>
        <w:rPr>
          <w:rFonts w:hint="eastAsia" w:ascii="宋体" w:hAnsi="宋体" w:eastAsia="宋体" w:cs="宋体"/>
          <w:i w:val="0"/>
          <w:iCs w:val="0"/>
          <w:caps w:val="0"/>
          <w:spacing w:val="0"/>
          <w:sz w:val="24"/>
          <w:szCs w:val="24"/>
          <w:u w:val="none"/>
          <w:shd w:val="clear" w:fill="FFFFFF"/>
          <w:vertAlign w:val="baseline"/>
          <w:lang w:val="en-US" w:eastAsia="zh-CN"/>
        </w:rPr>
      </w:pPr>
      <w:r>
        <w:rPr>
          <w:rFonts w:hint="eastAsia" w:ascii="宋体" w:hAnsi="宋体" w:eastAsia="宋体" w:cs="宋体"/>
          <w:i w:val="0"/>
          <w:iCs w:val="0"/>
          <w:caps w:val="0"/>
          <w:spacing w:val="0"/>
          <w:sz w:val="24"/>
          <w:szCs w:val="24"/>
          <w:u w:val="none"/>
          <w:shd w:val="clear" w:fill="FFFFFF"/>
          <w:vertAlign w:val="baseline"/>
          <w:lang w:val="en-US" w:eastAsia="zh-CN"/>
        </w:rPr>
        <w:t>附件：</w:t>
      </w:r>
    </w:p>
    <w:p w14:paraId="0C3033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baseline"/>
        <w:rPr>
          <w:rFonts w:hint="eastAsia" w:ascii="宋体" w:hAnsi="宋体" w:eastAsia="宋体" w:cs="宋体"/>
          <w:i w:val="0"/>
          <w:iCs w:val="0"/>
          <w:caps w:val="0"/>
          <w:spacing w:val="0"/>
          <w:sz w:val="24"/>
          <w:szCs w:val="24"/>
          <w:u w:val="none"/>
          <w:shd w:val="clear" w:fill="FFFFFF"/>
          <w:vertAlign w:val="baseline"/>
        </w:rPr>
      </w:pPr>
      <w:r>
        <w:rPr>
          <w:rFonts w:hint="eastAsia" w:ascii="宋体" w:hAnsi="宋体" w:eastAsia="宋体" w:cs="宋体"/>
          <w:i w:val="0"/>
          <w:iCs w:val="0"/>
          <w:caps w:val="0"/>
          <w:spacing w:val="0"/>
          <w:sz w:val="24"/>
          <w:szCs w:val="24"/>
          <w:u w:val="none"/>
          <w:shd w:val="clear" w:fill="FFFFFF"/>
          <w:vertAlign w:val="baseline"/>
        </w:rPr>
        <w:t>1</w:t>
      </w:r>
      <w:r>
        <w:rPr>
          <w:rFonts w:hint="eastAsia" w:ascii="宋体" w:hAnsi="宋体" w:eastAsia="宋体" w:cs="宋体"/>
          <w:i w:val="0"/>
          <w:iCs w:val="0"/>
          <w:caps w:val="0"/>
          <w:spacing w:val="0"/>
          <w:sz w:val="24"/>
          <w:szCs w:val="24"/>
          <w:u w:val="none"/>
          <w:shd w:val="clear" w:fill="FFFFFF"/>
          <w:vertAlign w:val="baseline"/>
          <w:lang w:val="en-US" w:eastAsia="zh-CN"/>
        </w:rPr>
        <w:t>.</w:t>
      </w:r>
      <w:r>
        <w:rPr>
          <w:rFonts w:hint="eastAsia" w:ascii="宋体" w:hAnsi="宋体" w:eastAsia="宋体" w:cs="宋体"/>
          <w:i w:val="0"/>
          <w:iCs w:val="0"/>
          <w:caps w:val="0"/>
          <w:spacing w:val="0"/>
          <w:sz w:val="24"/>
          <w:szCs w:val="24"/>
          <w:u w:val="none"/>
          <w:shd w:val="clear" w:fill="FFFFFF"/>
          <w:vertAlign w:val="baseline"/>
        </w:rPr>
        <w:t>2024年度海南省哲学社会科学规划课题（人大制度研究专项）课题指南</w:t>
      </w:r>
    </w:p>
    <w:p w14:paraId="1134F0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baseline"/>
        <w:rPr>
          <w:rFonts w:hint="eastAsia" w:ascii="宋体" w:hAnsi="宋体" w:eastAsia="宋体" w:cs="宋体"/>
          <w:i w:val="0"/>
          <w:iCs w:val="0"/>
          <w:caps w:val="0"/>
          <w:spacing w:val="0"/>
          <w:sz w:val="24"/>
          <w:szCs w:val="24"/>
          <w:u w:val="none"/>
          <w:shd w:val="clear" w:fill="FFFFFF"/>
          <w:vertAlign w:val="baseline"/>
        </w:rPr>
      </w:pPr>
      <w:r>
        <w:rPr>
          <w:rFonts w:hint="eastAsia" w:ascii="宋体" w:hAnsi="宋体" w:eastAsia="宋体" w:cs="宋体"/>
          <w:i w:val="0"/>
          <w:iCs w:val="0"/>
          <w:caps w:val="0"/>
          <w:spacing w:val="0"/>
          <w:sz w:val="24"/>
          <w:szCs w:val="24"/>
          <w:u w:val="none"/>
          <w:shd w:val="clear" w:fill="FFFFFF"/>
          <w:vertAlign w:val="baseline"/>
        </w:rPr>
        <w:t>2</w:t>
      </w:r>
      <w:r>
        <w:rPr>
          <w:rFonts w:hint="eastAsia" w:ascii="宋体" w:hAnsi="宋体" w:eastAsia="宋体" w:cs="宋体"/>
          <w:i w:val="0"/>
          <w:iCs w:val="0"/>
          <w:caps w:val="0"/>
          <w:spacing w:val="0"/>
          <w:sz w:val="24"/>
          <w:szCs w:val="24"/>
          <w:u w:val="none"/>
          <w:shd w:val="clear" w:fill="FFFFFF"/>
          <w:vertAlign w:val="baseline"/>
          <w:lang w:val="en-US" w:eastAsia="zh-CN"/>
        </w:rPr>
        <w:t>.</w:t>
      </w:r>
      <w:r>
        <w:rPr>
          <w:rFonts w:hint="eastAsia" w:ascii="宋体" w:hAnsi="宋体" w:eastAsia="宋体" w:cs="宋体"/>
          <w:i w:val="0"/>
          <w:iCs w:val="0"/>
          <w:caps w:val="0"/>
          <w:spacing w:val="0"/>
          <w:sz w:val="24"/>
          <w:szCs w:val="24"/>
          <w:u w:val="none"/>
          <w:shd w:val="clear" w:fill="FFFFFF"/>
          <w:vertAlign w:val="baseline"/>
        </w:rPr>
        <w:t>海南省哲学社会科学规划课题（人大制度研究专项）申请书</w:t>
      </w:r>
    </w:p>
    <w:p w14:paraId="33F2A8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baseline"/>
        <w:rPr>
          <w:rFonts w:hint="eastAsia" w:ascii="宋体" w:hAnsi="宋体" w:eastAsia="宋体" w:cs="宋体"/>
          <w:i w:val="0"/>
          <w:iCs w:val="0"/>
          <w:caps w:val="0"/>
          <w:spacing w:val="0"/>
          <w:sz w:val="24"/>
          <w:szCs w:val="24"/>
          <w:u w:val="none"/>
          <w:shd w:val="clear" w:fill="FFFFFF"/>
          <w:vertAlign w:val="baseline"/>
        </w:rPr>
      </w:pPr>
      <w:r>
        <w:rPr>
          <w:rFonts w:hint="eastAsia" w:ascii="宋体" w:hAnsi="宋体" w:eastAsia="宋体" w:cs="宋体"/>
          <w:i w:val="0"/>
          <w:iCs w:val="0"/>
          <w:caps w:val="0"/>
          <w:spacing w:val="0"/>
          <w:sz w:val="24"/>
          <w:szCs w:val="24"/>
          <w:u w:val="none"/>
          <w:shd w:val="clear" w:fill="FFFFFF"/>
          <w:vertAlign w:val="baseline"/>
        </w:rPr>
        <w:t>3</w:t>
      </w:r>
      <w:r>
        <w:rPr>
          <w:rFonts w:hint="eastAsia" w:ascii="宋体" w:hAnsi="宋体" w:eastAsia="宋体" w:cs="宋体"/>
          <w:i w:val="0"/>
          <w:iCs w:val="0"/>
          <w:caps w:val="0"/>
          <w:spacing w:val="0"/>
          <w:sz w:val="24"/>
          <w:szCs w:val="24"/>
          <w:u w:val="none"/>
          <w:shd w:val="clear" w:fill="FFFFFF"/>
          <w:vertAlign w:val="baseline"/>
          <w:lang w:val="en-US" w:eastAsia="zh-CN"/>
        </w:rPr>
        <w:t>.</w:t>
      </w:r>
      <w:r>
        <w:rPr>
          <w:rFonts w:hint="eastAsia" w:ascii="宋体" w:hAnsi="宋体" w:eastAsia="宋体" w:cs="宋体"/>
          <w:i w:val="0"/>
          <w:iCs w:val="0"/>
          <w:caps w:val="0"/>
          <w:spacing w:val="0"/>
          <w:sz w:val="24"/>
          <w:szCs w:val="24"/>
          <w:u w:val="none"/>
          <w:shd w:val="clear" w:fill="FFFFFF"/>
          <w:vertAlign w:val="baseline"/>
        </w:rPr>
        <w:t>海南省哲学社会科学规划课题（人大制度研究专项）论证活页</w:t>
      </w:r>
    </w:p>
    <w:p w14:paraId="2B6175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baseline"/>
        <w:rPr>
          <w:rFonts w:hint="eastAsia" w:ascii="宋体" w:hAnsi="宋体" w:eastAsia="宋体" w:cs="宋体"/>
          <w:i w:val="0"/>
          <w:iCs w:val="0"/>
          <w:caps w:val="0"/>
          <w:spacing w:val="0"/>
          <w:sz w:val="24"/>
          <w:szCs w:val="24"/>
          <w:u w:val="none"/>
          <w:shd w:val="clear" w:fill="FFFFFF"/>
          <w:vertAlign w:val="baseline"/>
        </w:rPr>
      </w:pPr>
      <w:r>
        <w:rPr>
          <w:rFonts w:hint="eastAsia" w:ascii="宋体" w:hAnsi="宋体" w:eastAsia="宋体" w:cs="宋体"/>
          <w:i w:val="0"/>
          <w:iCs w:val="0"/>
          <w:caps w:val="0"/>
          <w:spacing w:val="0"/>
          <w:sz w:val="24"/>
          <w:szCs w:val="24"/>
          <w:u w:val="none"/>
          <w:shd w:val="clear" w:fill="FFFFFF"/>
          <w:vertAlign w:val="baseline"/>
        </w:rPr>
        <w:t>4</w:t>
      </w:r>
      <w:r>
        <w:rPr>
          <w:rFonts w:hint="eastAsia" w:ascii="宋体" w:hAnsi="宋体" w:eastAsia="宋体" w:cs="宋体"/>
          <w:i w:val="0"/>
          <w:iCs w:val="0"/>
          <w:caps w:val="0"/>
          <w:spacing w:val="0"/>
          <w:sz w:val="24"/>
          <w:szCs w:val="24"/>
          <w:u w:val="none"/>
          <w:shd w:val="clear" w:fill="FFFFFF"/>
          <w:vertAlign w:val="baseline"/>
          <w:lang w:val="en-US" w:eastAsia="zh-CN"/>
        </w:rPr>
        <w:t>.</w:t>
      </w:r>
      <w:r>
        <w:rPr>
          <w:rFonts w:hint="eastAsia" w:ascii="宋体" w:hAnsi="宋体" w:eastAsia="宋体" w:cs="宋体"/>
          <w:i w:val="0"/>
          <w:iCs w:val="0"/>
          <w:caps w:val="0"/>
          <w:spacing w:val="0"/>
          <w:sz w:val="24"/>
          <w:szCs w:val="24"/>
          <w:u w:val="none"/>
          <w:shd w:val="clear" w:fill="FFFFFF"/>
          <w:vertAlign w:val="baseline"/>
        </w:rPr>
        <w:t>2024年海南省哲学社会科学规划课题（人大制度研究专项）申报汇总表</w:t>
      </w:r>
    </w:p>
    <w:p w14:paraId="34FE07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 </w:t>
      </w:r>
    </w:p>
    <w:p w14:paraId="4AF1CB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baseline"/>
        <w:rPr>
          <w:rFonts w:hint="eastAsia" w:ascii="宋体" w:hAnsi="宋体" w:eastAsia="宋体" w:cs="宋体"/>
          <w:i w:val="0"/>
          <w:iCs w:val="0"/>
          <w:caps w:val="0"/>
          <w:color w:val="333333"/>
          <w:spacing w:val="0"/>
          <w:sz w:val="24"/>
          <w:szCs w:val="24"/>
          <w:shd w:val="clear" w:fill="FFFFFF"/>
          <w:vertAlign w:val="baseline"/>
          <w:lang w:val="en-US" w:eastAsia="zh-CN"/>
        </w:rPr>
      </w:pPr>
      <w:r>
        <w:rPr>
          <w:rFonts w:hint="eastAsia" w:ascii="宋体" w:hAnsi="宋体" w:eastAsia="宋体" w:cs="宋体"/>
          <w:i w:val="0"/>
          <w:iCs w:val="0"/>
          <w:caps w:val="0"/>
          <w:color w:val="333333"/>
          <w:spacing w:val="0"/>
          <w:sz w:val="24"/>
          <w:szCs w:val="24"/>
          <w:shd w:val="clear" w:fill="FFFFFF"/>
          <w:vertAlign w:val="baseline"/>
          <w:lang w:val="en-US" w:eastAsia="zh-CN"/>
        </w:rPr>
        <w:t>三亚学院科研处</w:t>
      </w:r>
    </w:p>
    <w:p w14:paraId="2617B8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baseline"/>
        <w:rPr>
          <w:rFonts w:hint="eastAsia" w:ascii="宋体" w:hAnsi="宋体" w:eastAsia="宋体" w:cs="宋体"/>
          <w:color w:val="333333"/>
          <w:sz w:val="24"/>
          <w:szCs w:val="24"/>
        </w:rPr>
      </w:pPr>
      <w:r>
        <w:rPr>
          <w:rFonts w:hint="eastAsia" w:ascii="宋体" w:hAnsi="宋体" w:eastAsia="宋体" w:cs="宋体"/>
          <w:i w:val="0"/>
          <w:iCs w:val="0"/>
          <w:caps w:val="0"/>
          <w:color w:val="333333"/>
          <w:spacing w:val="0"/>
          <w:sz w:val="24"/>
          <w:szCs w:val="24"/>
          <w:shd w:val="clear" w:fill="FFFFFF"/>
          <w:vertAlign w:val="baseline"/>
        </w:rPr>
        <w:t>　　2024年10月</w:t>
      </w:r>
      <w:r>
        <w:rPr>
          <w:rFonts w:hint="eastAsia" w:ascii="宋体" w:hAnsi="宋体" w:eastAsia="宋体" w:cs="宋体"/>
          <w:i w:val="0"/>
          <w:iCs w:val="0"/>
          <w:caps w:val="0"/>
          <w:color w:val="333333"/>
          <w:spacing w:val="0"/>
          <w:sz w:val="24"/>
          <w:szCs w:val="24"/>
          <w:shd w:val="clear" w:fill="FFFFFF"/>
          <w:vertAlign w:val="baseline"/>
          <w:lang w:val="en-US" w:eastAsia="zh-CN"/>
        </w:rPr>
        <w:t>31</w:t>
      </w:r>
      <w:r>
        <w:rPr>
          <w:rFonts w:hint="eastAsia" w:ascii="宋体" w:hAnsi="宋体" w:eastAsia="宋体" w:cs="宋体"/>
          <w:i w:val="0"/>
          <w:iCs w:val="0"/>
          <w:caps w:val="0"/>
          <w:color w:val="333333"/>
          <w:spacing w:val="0"/>
          <w:sz w:val="24"/>
          <w:szCs w:val="24"/>
          <w:shd w:val="clear" w:fill="FFFFFF"/>
          <w:vertAlign w:val="baseline"/>
        </w:rPr>
        <w:t>日</w:t>
      </w:r>
    </w:p>
    <w:p w14:paraId="3DCF5DD8">
      <w:pPr>
        <w:keepNext w:val="0"/>
        <w:keepLines w:val="0"/>
        <w:pageBreakBefore w:val="0"/>
        <w:kinsoku/>
        <w:wordWrap/>
        <w:overflowPunct/>
        <w:topLinePunct w:val="0"/>
        <w:autoSpaceDE/>
        <w:autoSpaceDN/>
        <w:bidi w:val="0"/>
        <w:adjustRightInd/>
        <w:snapToGrid/>
        <w:spacing w:line="360" w:lineRule="auto"/>
        <w:ind w:firstLine="480" w:firstLineChars="200"/>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xZmRlZDJkZDg3MGNmOTM0MjIwOWNmZTNmNjI2NTUifQ=="/>
  </w:docVars>
  <w:rsids>
    <w:rsidRoot w:val="13151BD1"/>
    <w:rsid w:val="10BF34AA"/>
    <w:rsid w:val="13151BD1"/>
    <w:rsid w:val="6817521F"/>
    <w:rsid w:val="7A8B10FE"/>
    <w:rsid w:val="7B5F4AF6"/>
    <w:rsid w:val="7C1C4F4C"/>
    <w:rsid w:val="7C1D3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1651</Words>
  <Characters>1728</Characters>
  <Lines>0</Lines>
  <Paragraphs>0</Paragraphs>
  <TotalTime>13</TotalTime>
  <ScaleCrop>false</ScaleCrop>
  <LinksUpToDate>false</LinksUpToDate>
  <CharactersWithSpaces>1734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2024-10-31T01:25:00Z</dcterms:created>
  <dc:creator>-Arcobaleno</dc:creator>
  <cp:lastModifiedBy>-Arcobaleno</cp:lastModifiedBy>
  <dcterms:modified xsi:type="dcterms:W3CDTF">2024-10-31T02:17:56Z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093390699A904DAF85D06E9C4369766D_11</vt:lpwstr>
  </property>
</Properties>
</file>