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FE449">
      <w:pPr>
        <w:spacing w:line="360" w:lineRule="auto"/>
        <w:jc w:val="center"/>
        <w:rPr>
          <w:rFonts w:hint="eastAsia" w:ascii="黑体" w:hAnsi="黑体" w:eastAsia="黑体" w:cs="黑体"/>
          <w:sz w:val="44"/>
          <w:szCs w:val="44"/>
          <w:lang w:val="en-US" w:eastAsia="zh-CN"/>
        </w:rPr>
      </w:pPr>
      <w:r>
        <w:rPr>
          <w:rFonts w:hint="eastAsia" w:ascii="黑体" w:hAnsi="黑体" w:eastAsia="黑体" w:cs="黑体"/>
          <w:sz w:val="44"/>
          <w:szCs w:val="44"/>
          <w:highlight w:val="none"/>
          <w:lang w:val="en-US" w:eastAsia="zh-CN"/>
        </w:rPr>
        <w:t>2026年三亚科技“繁星”专项科研</w:t>
      </w:r>
      <w:r>
        <w:rPr>
          <w:rFonts w:hint="eastAsia" w:ascii="黑体" w:hAnsi="黑体" w:eastAsia="黑体" w:cs="黑体"/>
          <w:sz w:val="44"/>
          <w:szCs w:val="44"/>
          <w:lang w:val="en-US" w:eastAsia="zh-CN"/>
        </w:rPr>
        <w:t>项目</w:t>
      </w:r>
    </w:p>
    <w:p w14:paraId="1DC9CFFF">
      <w:pPr>
        <w:spacing w:line="360" w:lineRule="auto"/>
        <w:jc w:val="center"/>
        <w:rPr>
          <w:rFonts w:hint="eastAsia" w:ascii="黑体" w:hAnsi="黑体" w:eastAsia="黑体" w:cs="黑体"/>
          <w:sz w:val="44"/>
          <w:szCs w:val="44"/>
          <w:lang w:val="en-US" w:eastAsia="zh-CN"/>
        </w:rPr>
      </w:pPr>
      <w:r>
        <w:rPr>
          <w:rFonts w:hint="eastAsia" w:ascii="黑体" w:hAnsi="黑体" w:eastAsia="黑体" w:cs="黑体"/>
          <w:sz w:val="44"/>
          <w:szCs w:val="44"/>
        </w:rPr>
        <w:t>联合申报</w:t>
      </w:r>
      <w:r>
        <w:rPr>
          <w:rFonts w:hint="eastAsia" w:ascii="黑体" w:hAnsi="黑体" w:eastAsia="黑体" w:cs="黑体"/>
          <w:sz w:val="44"/>
          <w:szCs w:val="44"/>
          <w:lang w:val="en-US" w:eastAsia="zh-CN"/>
        </w:rPr>
        <w:t>协议书</w:t>
      </w:r>
    </w:p>
    <w:p w14:paraId="371282D0">
      <w:pPr>
        <w:spacing w:line="360" w:lineRule="auto"/>
        <w:ind w:firstLine="840" w:firstLineChars="300"/>
        <w:rPr>
          <w:rFonts w:hint="eastAsia" w:ascii="方正楷体_GBK" w:hAnsi="方正楷体_GBK" w:eastAsia="方正楷体_GBK" w:cs="方正楷体_GBK"/>
          <w:sz w:val="28"/>
          <w:szCs w:val="28"/>
        </w:rPr>
      </w:pPr>
    </w:p>
    <w:p w14:paraId="28DBDD53">
      <w:pPr>
        <w:spacing w:line="360" w:lineRule="auto"/>
        <w:rPr>
          <w:rFonts w:ascii="Times New Roman" w:hAnsi="Times New Roman"/>
          <w:b/>
          <w:bCs/>
          <w:sz w:val="24"/>
        </w:rPr>
      </w:pPr>
      <w:r>
        <w:rPr>
          <w:rFonts w:ascii="Times New Roman" w:hAnsi="Times New Roman"/>
          <w:b/>
          <w:bCs/>
          <w:sz w:val="24"/>
        </w:rPr>
        <w:t xml:space="preserve">甲方（主持单位）：三亚学院   </w:t>
      </w:r>
      <w:r>
        <w:rPr>
          <w:rFonts w:hint="eastAsia" w:ascii="Times New Roman" w:hAnsi="Times New Roman"/>
          <w:b/>
          <w:bCs/>
          <w:sz w:val="24"/>
          <w:lang w:val="en-US" w:eastAsia="zh-CN"/>
        </w:rPr>
        <w:t xml:space="preserve">    </w:t>
      </w:r>
      <w:r>
        <w:rPr>
          <w:rFonts w:ascii="Times New Roman" w:hAnsi="Times New Roman"/>
          <w:b/>
          <w:bCs/>
          <w:sz w:val="24"/>
        </w:rPr>
        <w:t>通讯地址：海南省三亚市</w:t>
      </w:r>
      <w:r>
        <w:rPr>
          <w:rFonts w:hint="eastAsia" w:ascii="Times New Roman" w:hAnsi="Times New Roman"/>
          <w:b/>
          <w:bCs/>
          <w:sz w:val="24"/>
          <w:lang w:val="en-US" w:eastAsia="zh-CN"/>
        </w:rPr>
        <w:t>吉阳区</w:t>
      </w:r>
      <w:r>
        <w:rPr>
          <w:rFonts w:ascii="Times New Roman" w:hAnsi="Times New Roman"/>
          <w:b/>
          <w:bCs/>
          <w:sz w:val="24"/>
        </w:rPr>
        <w:t xml:space="preserve">学院路 </w:t>
      </w:r>
    </w:p>
    <w:p w14:paraId="77DE924B">
      <w:pPr>
        <w:spacing w:line="360" w:lineRule="auto"/>
        <w:rPr>
          <w:rFonts w:ascii="Times New Roman" w:hAnsi="Times New Roman"/>
          <w:b/>
          <w:bCs/>
          <w:sz w:val="24"/>
        </w:rPr>
      </w:pPr>
      <w:r>
        <w:rPr>
          <w:rFonts w:ascii="Times New Roman" w:hAnsi="Times New Roman"/>
          <w:b/>
          <w:bCs/>
          <w:sz w:val="24"/>
        </w:rPr>
        <w:t>项目负责人：</w:t>
      </w:r>
      <w:r>
        <w:rPr>
          <w:rFonts w:hint="eastAsia" w:ascii="Times New Roman" w:hAnsi="Times New Roman"/>
          <w:b/>
          <w:bCs/>
          <w:sz w:val="24"/>
          <w:lang w:val="en-US" w:eastAsia="zh-CN"/>
        </w:rPr>
        <w:t>**</w:t>
      </w:r>
      <w:r>
        <w:rPr>
          <w:rFonts w:ascii="Times New Roman" w:hAnsi="Times New Roman"/>
          <w:b/>
          <w:bCs/>
          <w:sz w:val="24"/>
        </w:rPr>
        <w:t xml:space="preserve"> </w:t>
      </w:r>
      <w:r>
        <w:rPr>
          <w:rFonts w:hint="eastAsia" w:ascii="Times New Roman" w:hAnsi="Times New Roman"/>
          <w:b/>
          <w:bCs/>
          <w:sz w:val="24"/>
          <w:lang w:val="en-US" w:eastAsia="zh-CN"/>
        </w:rPr>
        <w:t xml:space="preserve">   </w:t>
      </w:r>
      <w:r>
        <w:rPr>
          <w:rFonts w:hint="eastAsia"/>
          <w:b/>
          <w:bCs/>
          <w:sz w:val="24"/>
          <w:lang w:val="en-US" w:eastAsia="zh-CN"/>
        </w:rPr>
        <w:tab/>
      </w:r>
      <w:r>
        <w:rPr>
          <w:rFonts w:hint="eastAsia"/>
          <w:b/>
          <w:bCs/>
          <w:sz w:val="24"/>
          <w:lang w:val="en-US" w:eastAsia="zh-CN"/>
        </w:rPr>
        <w:tab/>
      </w:r>
      <w:r>
        <w:rPr>
          <w:rFonts w:hint="eastAsia"/>
          <w:b/>
          <w:bCs/>
          <w:sz w:val="24"/>
          <w:lang w:val="en-US" w:eastAsia="zh-CN"/>
        </w:rPr>
        <w:tab/>
      </w:r>
      <w:r>
        <w:rPr>
          <w:rFonts w:hint="eastAsia"/>
          <w:b/>
          <w:bCs/>
          <w:sz w:val="24"/>
          <w:lang w:val="en-US" w:eastAsia="zh-CN"/>
        </w:rPr>
        <w:tab/>
      </w:r>
      <w:r>
        <w:rPr>
          <w:rFonts w:hint="eastAsia"/>
          <w:b/>
          <w:bCs/>
          <w:sz w:val="24"/>
          <w:lang w:val="en-US" w:eastAsia="zh-CN"/>
        </w:rPr>
        <w:t xml:space="preserve">  </w:t>
      </w:r>
      <w:r>
        <w:rPr>
          <w:rFonts w:ascii="Times New Roman" w:hAnsi="Times New Roman"/>
          <w:b/>
          <w:bCs/>
          <w:sz w:val="24"/>
        </w:rPr>
        <w:t>联系方式：</w:t>
      </w:r>
    </w:p>
    <w:p w14:paraId="23072DA3">
      <w:pPr>
        <w:spacing w:line="360" w:lineRule="auto"/>
        <w:rPr>
          <w:rFonts w:hint="eastAsia" w:ascii="Times New Roman" w:hAnsi="Times New Roman" w:eastAsia="宋体" w:cs="Times New Roman"/>
          <w:b/>
          <w:bCs/>
          <w:sz w:val="24"/>
          <w:lang w:val="en-US" w:eastAsia="zh-CN"/>
        </w:rPr>
      </w:pPr>
      <w:r>
        <w:rPr>
          <w:rFonts w:ascii="Times New Roman" w:hAnsi="Times New Roman"/>
          <w:b/>
          <w:bCs/>
          <w:sz w:val="24"/>
        </w:rPr>
        <w:t>乙方（合作单位）：</w:t>
      </w:r>
      <w:r>
        <w:rPr>
          <w:rFonts w:hint="eastAsia" w:ascii="Times New Roman" w:hAnsi="Times New Roman"/>
          <w:b/>
          <w:bCs/>
          <w:sz w:val="24"/>
          <w:lang w:val="en-US" w:eastAsia="zh-CN"/>
        </w:rPr>
        <w:t xml:space="preserve">** </w:t>
      </w:r>
      <w:r>
        <w:rPr>
          <w:rFonts w:ascii="Times New Roman" w:hAnsi="Times New Roman"/>
          <w:b/>
          <w:bCs/>
          <w:sz w:val="24"/>
        </w:rPr>
        <w:t xml:space="preserve"> </w:t>
      </w:r>
      <w:r>
        <w:rPr>
          <w:rFonts w:hint="eastAsia" w:ascii="Times New Roman" w:hAnsi="Times New Roman"/>
          <w:b/>
          <w:bCs/>
          <w:sz w:val="24"/>
          <w:lang w:val="en-US" w:eastAsia="zh-CN"/>
        </w:rPr>
        <w:t xml:space="preserve">      </w:t>
      </w:r>
      <w:r>
        <w:rPr>
          <w:rFonts w:hint="eastAsia"/>
          <w:b/>
          <w:bCs/>
          <w:sz w:val="24"/>
          <w:lang w:val="en-US" w:eastAsia="zh-CN"/>
        </w:rPr>
        <w:t xml:space="preserve">     </w:t>
      </w:r>
      <w:r>
        <w:rPr>
          <w:rFonts w:ascii="Times New Roman" w:hAnsi="Times New Roman"/>
          <w:b/>
          <w:bCs/>
          <w:sz w:val="24"/>
        </w:rPr>
        <w:t>通讯地址：</w:t>
      </w:r>
      <w:r>
        <w:rPr>
          <w:rFonts w:hint="eastAsia" w:ascii="Times New Roman" w:hAnsi="Times New Roman" w:eastAsia="宋体" w:cs="Times New Roman"/>
          <w:b/>
          <w:bCs/>
          <w:sz w:val="24"/>
          <w:lang w:val="en-US" w:eastAsia="zh-CN"/>
        </w:rPr>
        <w:t>**</w:t>
      </w:r>
    </w:p>
    <w:p w14:paraId="768B058A">
      <w:pPr>
        <w:spacing w:line="360" w:lineRule="auto"/>
        <w:rPr>
          <w:rFonts w:hint="eastAsia" w:ascii="Times New Roman" w:hAnsi="Times New Roman"/>
          <w:b/>
          <w:bCs/>
          <w:sz w:val="24"/>
          <w:lang w:val="en-US" w:eastAsia="zh-CN"/>
        </w:rPr>
      </w:pPr>
      <w:r>
        <w:rPr>
          <w:rFonts w:hint="eastAsia" w:ascii="Times New Roman" w:hAnsi="Times New Roman"/>
          <w:b/>
          <w:bCs/>
          <w:sz w:val="24"/>
        </w:rPr>
        <w:t>项目负责人：</w:t>
      </w:r>
      <w:r>
        <w:rPr>
          <w:rFonts w:hint="eastAsia" w:ascii="Times New Roman" w:hAnsi="Times New Roman"/>
          <w:b/>
          <w:bCs/>
          <w:sz w:val="24"/>
          <w:lang w:val="en-US" w:eastAsia="zh-CN"/>
        </w:rPr>
        <w:t xml:space="preserve">**    </w:t>
      </w:r>
      <w:r>
        <w:rPr>
          <w:rFonts w:hint="eastAsia" w:ascii="Times New Roman" w:hAnsi="Times New Roman"/>
          <w:b/>
          <w:bCs/>
          <w:sz w:val="24"/>
        </w:rPr>
        <w:t xml:space="preserve"> </w:t>
      </w:r>
      <w:r>
        <w:rPr>
          <w:rFonts w:hint="eastAsia" w:ascii="Times New Roman" w:hAnsi="Times New Roman"/>
          <w:b/>
          <w:bCs/>
          <w:sz w:val="24"/>
          <w:lang w:val="en-US" w:eastAsia="zh-CN"/>
        </w:rPr>
        <w:t xml:space="preserve">  </w:t>
      </w:r>
      <w:r>
        <w:rPr>
          <w:rFonts w:hint="eastAsia"/>
          <w:b/>
          <w:bCs/>
          <w:sz w:val="24"/>
          <w:lang w:val="en-US" w:eastAsia="zh-CN"/>
        </w:rPr>
        <w:tab/>
      </w:r>
      <w:r>
        <w:rPr>
          <w:rFonts w:hint="eastAsia"/>
          <w:b/>
          <w:bCs/>
          <w:sz w:val="24"/>
          <w:lang w:val="en-US" w:eastAsia="zh-CN"/>
        </w:rPr>
        <w:tab/>
      </w:r>
      <w:r>
        <w:rPr>
          <w:rFonts w:hint="eastAsia"/>
          <w:b/>
          <w:bCs/>
          <w:sz w:val="24"/>
          <w:lang w:val="en-US" w:eastAsia="zh-CN"/>
        </w:rPr>
        <w:tab/>
      </w:r>
      <w:r>
        <w:rPr>
          <w:rFonts w:hint="eastAsia"/>
          <w:b/>
          <w:bCs/>
          <w:sz w:val="24"/>
          <w:lang w:val="en-US" w:eastAsia="zh-CN"/>
        </w:rPr>
        <w:t xml:space="preserve">  </w:t>
      </w:r>
      <w:r>
        <w:rPr>
          <w:rFonts w:hint="eastAsia" w:ascii="Times New Roman" w:hAnsi="Times New Roman"/>
          <w:b/>
          <w:bCs/>
          <w:sz w:val="24"/>
        </w:rPr>
        <w:t>联系方式：</w:t>
      </w:r>
      <w:r>
        <w:rPr>
          <w:rFonts w:hint="eastAsia" w:ascii="Times New Roman" w:hAnsi="Times New Roman"/>
          <w:b/>
          <w:bCs/>
          <w:sz w:val="24"/>
          <w:lang w:val="en-US" w:eastAsia="zh-CN"/>
        </w:rPr>
        <w:t>**</w:t>
      </w:r>
    </w:p>
    <w:p w14:paraId="4C25B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本协议就共同参与研究项目事项，经平等协商，在真实、充分表达各自意愿的基础上，根据《中华人民共和国民法典》等有关法律、行政法规并参考项目经费来源部门的相关规定，达成如下协议，并由合作双方共同恪守。</w:t>
      </w:r>
    </w:p>
    <w:p w14:paraId="0C96BE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New Roman" w:hAnsi="Times New Roman"/>
          <w:sz w:val="24"/>
        </w:rPr>
      </w:pPr>
      <w:r>
        <w:rPr>
          <w:rFonts w:hint="eastAsia" w:ascii="Times New Roman" w:hAnsi="Times New Roman" w:eastAsia="宋体" w:cs="Times New Roman"/>
          <w:kern w:val="2"/>
          <w:sz w:val="24"/>
          <w:szCs w:val="24"/>
          <w:lang w:val="en-US" w:eastAsia="zh-CN" w:bidi="ar-SA"/>
        </w:rPr>
        <w:t>一、</w:t>
      </w:r>
      <w:r>
        <w:rPr>
          <w:rFonts w:hint="eastAsia" w:ascii="Times New Roman" w:hAnsi="Times New Roman"/>
          <w:sz w:val="24"/>
        </w:rPr>
        <w:t>合作内容</w:t>
      </w:r>
    </w:p>
    <w:p w14:paraId="38BC53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New Roman" w:hAnsi="Times New Roman"/>
          <w:sz w:val="24"/>
        </w:rPr>
      </w:pPr>
      <w:r>
        <w:rPr>
          <w:rFonts w:ascii="Times New Roman" w:hAnsi="Times New Roman" w:eastAsia="宋体" w:cs="Times New Roman"/>
          <w:kern w:val="2"/>
          <w:sz w:val="24"/>
          <w:szCs w:val="24"/>
          <w:lang w:val="en-US" w:eastAsia="zh-CN" w:bidi="ar-SA"/>
        </w:rPr>
        <w:t>1.</w:t>
      </w:r>
      <w:r>
        <w:rPr>
          <w:rFonts w:hint="eastAsia" w:ascii="Times New Roman" w:hAnsi="Times New Roman"/>
          <w:sz w:val="24"/>
        </w:rPr>
        <w:t>甲方、乙方联合申报</w:t>
      </w:r>
      <w:r>
        <w:rPr>
          <w:rFonts w:hint="eastAsia"/>
          <w:sz w:val="24"/>
          <w:u w:val="single"/>
          <w:lang w:val="en-US" w:eastAsia="zh-CN"/>
        </w:rPr>
        <w:t xml:space="preserve">   </w:t>
      </w:r>
      <w:bookmarkStart w:id="0" w:name="_GoBack"/>
      <w:bookmarkEnd w:id="0"/>
      <w:r>
        <w:rPr>
          <w:rFonts w:hint="eastAsia" w:ascii="Times New Roman" w:hAnsi="Times New Roman"/>
          <w:sz w:val="24"/>
          <w:u w:val="single"/>
          <w:lang w:val="en-US" w:eastAsia="zh-CN"/>
        </w:rPr>
        <w:t>2026年三亚科技“繁星”专项科研项目</w:t>
      </w:r>
      <w:r>
        <w:rPr>
          <w:rFonts w:hint="eastAsia"/>
          <w:sz w:val="24"/>
          <w:u w:val="single"/>
          <w:lang w:val="en-US" w:eastAsia="zh-CN"/>
        </w:rPr>
        <w:t xml:space="preserve">   </w:t>
      </w:r>
      <w:r>
        <w:rPr>
          <w:rFonts w:hint="eastAsia" w:ascii="Times New Roman" w:hAnsi="Times New Roman"/>
          <w:sz w:val="24"/>
        </w:rPr>
        <w:t>，项目名称：</w:t>
      </w:r>
      <w:r>
        <w:rPr>
          <w:rFonts w:hint="eastAsia" w:ascii="Times New Roman" w:hAnsi="Times New Roman"/>
          <w:sz w:val="24"/>
          <w:lang w:val="en-US" w:eastAsia="zh-CN"/>
        </w:rPr>
        <w:t>____________</w:t>
      </w:r>
      <w:r>
        <w:rPr>
          <w:rFonts w:hint="eastAsia" w:ascii="Times New Roman" w:hAnsi="Times New Roman" w:eastAsia="宋体" w:cs="Times New Roman"/>
          <w:sz w:val="24"/>
          <w:lang w:val="en-US" w:eastAsia="zh-CN"/>
        </w:rPr>
        <w:t>。</w:t>
      </w:r>
    </w:p>
    <w:p w14:paraId="035FFB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Times New Roman" w:hAnsi="Times New Roman"/>
          <w:sz w:val="24"/>
        </w:rPr>
      </w:pPr>
      <w:r>
        <w:rPr>
          <w:rFonts w:ascii="Times New Roman" w:hAnsi="Times New Roman" w:eastAsia="宋体" w:cs="Times New Roman"/>
          <w:kern w:val="2"/>
          <w:sz w:val="24"/>
          <w:szCs w:val="24"/>
          <w:lang w:val="en-US" w:eastAsia="zh-CN" w:bidi="ar-SA"/>
        </w:rPr>
        <w:t>2.</w:t>
      </w:r>
      <w:r>
        <w:rPr>
          <w:rFonts w:hint="eastAsia" w:ascii="Times New Roman" w:hAnsi="Times New Roman"/>
          <w:sz w:val="24"/>
          <w:lang w:val="en-US" w:eastAsia="zh-CN"/>
        </w:rPr>
        <w:t>双</w:t>
      </w:r>
      <w:r>
        <w:rPr>
          <w:rFonts w:hint="eastAsia" w:ascii="Times New Roman" w:hAnsi="Times New Roman"/>
          <w:sz w:val="24"/>
        </w:rPr>
        <w:t>方分工情况：</w:t>
      </w:r>
    </w:p>
    <w:p w14:paraId="7CADEF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lang w:val="en-US" w:eastAsia="zh-CN"/>
        </w:rPr>
      </w:pPr>
      <w:r>
        <w:rPr>
          <w:rFonts w:hint="eastAsia" w:ascii="Times New Roman" w:hAnsi="Times New Roman"/>
          <w:sz w:val="24"/>
        </w:rPr>
        <w:t>甲方</w:t>
      </w:r>
      <w:r>
        <w:rPr>
          <w:rFonts w:hint="eastAsia" w:ascii="Times New Roman" w:hAnsi="Times New Roman"/>
          <w:sz w:val="24"/>
          <w:lang w:val="en-US" w:eastAsia="zh-CN"/>
        </w:rPr>
        <w:t>为牵头单位，</w:t>
      </w:r>
      <w:r>
        <w:rPr>
          <w:rFonts w:hint="eastAsia" w:ascii="Times New Roman" w:hAnsi="Times New Roman"/>
          <w:sz w:val="24"/>
        </w:rPr>
        <w:t>负责</w:t>
      </w:r>
      <w:r>
        <w:rPr>
          <w:rFonts w:hint="eastAsia" w:ascii="宋体" w:hAnsi="宋体" w:eastAsia="宋体" w:cs="宋体"/>
          <w:sz w:val="24"/>
        </w:rPr>
        <w:t>_</w:t>
      </w:r>
      <w:r>
        <w:rPr>
          <w:rFonts w:hint="eastAsia" w:ascii="宋体" w:hAnsi="宋体" w:eastAsia="宋体" w:cs="宋体"/>
          <w:sz w:val="24"/>
          <w:lang w:val="en-US" w:eastAsia="zh-CN"/>
        </w:rPr>
        <w:t>_________________________________。</w:t>
      </w:r>
    </w:p>
    <w:p w14:paraId="76A5C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sz w:val="24"/>
          <w:lang w:val="en-US" w:eastAsia="zh-CN"/>
        </w:rPr>
      </w:pPr>
      <w:r>
        <w:rPr>
          <w:rFonts w:hint="eastAsia" w:ascii="Times New Roman" w:hAnsi="Times New Roman"/>
          <w:sz w:val="24"/>
        </w:rPr>
        <w:t>乙方</w:t>
      </w:r>
      <w:r>
        <w:rPr>
          <w:rFonts w:hint="eastAsia" w:ascii="Times New Roman" w:hAnsi="Times New Roman"/>
          <w:sz w:val="24"/>
          <w:lang w:val="en-US" w:eastAsia="zh-CN"/>
        </w:rPr>
        <w:t>为合作单位，负责__________________________________。</w:t>
      </w:r>
    </w:p>
    <w:p w14:paraId="3BDB5B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eastAsia="宋体" w:cs="Times New Roman"/>
          <w:kern w:val="2"/>
          <w:sz w:val="24"/>
          <w:szCs w:val="24"/>
          <w:lang w:val="en-US" w:eastAsia="zh-CN" w:bidi="ar-SA"/>
        </w:rPr>
        <w:t>二、</w:t>
      </w:r>
      <w:r>
        <w:rPr>
          <w:rFonts w:hint="eastAsia" w:ascii="Times New Roman" w:hAnsi="Times New Roman"/>
          <w:sz w:val="24"/>
        </w:rPr>
        <w:t>经费分配</w:t>
      </w:r>
      <w:r>
        <w:rPr>
          <w:rFonts w:hint="eastAsia" w:ascii="Times New Roman" w:hAnsi="Times New Roman"/>
          <w:sz w:val="24"/>
          <w:lang w:val="en-US" w:eastAsia="zh-CN"/>
        </w:rPr>
        <w:t xml:space="preserve"> </w:t>
      </w:r>
      <w:r>
        <w:rPr>
          <w:rFonts w:hint="eastAsia" w:ascii="Times New Roman" w:hAnsi="Times New Roman"/>
          <w:sz w:val="24"/>
          <w:highlight w:val="yellow"/>
          <w:lang w:val="en-US" w:eastAsia="zh-CN"/>
        </w:rPr>
        <w:t>（注：此处也可以划拨乙方，但不高于30%。）</w:t>
      </w:r>
    </w:p>
    <w:p w14:paraId="683C1B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eastAsia="宋体" w:cs="Times New Roman"/>
          <w:kern w:val="2"/>
          <w:sz w:val="24"/>
          <w:szCs w:val="24"/>
          <w:lang w:val="en-US" w:eastAsia="zh-CN" w:bidi="ar-SA"/>
        </w:rPr>
        <w:t>1.</w:t>
      </w:r>
      <w:r>
        <w:rPr>
          <w:rFonts w:hint="eastAsia" w:ascii="Times New Roman" w:hAnsi="Times New Roman"/>
          <w:sz w:val="24"/>
        </w:rPr>
        <w:t>项目获得资助后，甲方享有总经费的100%，乙方按照项目实施过程中实际发生费用从甲方处报销，乙方报销比例不得超过实际获批后拨付经费的</w:t>
      </w:r>
      <w:r>
        <w:rPr>
          <w:rFonts w:hint="eastAsia" w:ascii="Times New Roman" w:hAnsi="Times New Roman"/>
          <w:sz w:val="24"/>
          <w:lang w:val="en-US" w:eastAsia="zh-CN"/>
        </w:rPr>
        <w:t>3</w:t>
      </w:r>
      <w:r>
        <w:rPr>
          <w:rFonts w:hint="eastAsia" w:ascii="Times New Roman" w:hAnsi="Times New Roman"/>
          <w:sz w:val="24"/>
        </w:rPr>
        <w:t>0%。</w:t>
      </w:r>
    </w:p>
    <w:p w14:paraId="5389BB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Times New Roman" w:hAnsi="Times New Roman"/>
          <w:sz w:val="24"/>
        </w:rPr>
      </w:pPr>
      <w:r>
        <w:rPr>
          <w:rFonts w:ascii="Times New Roman" w:hAnsi="Times New Roman" w:eastAsia="宋体" w:cs="Times New Roman"/>
          <w:kern w:val="2"/>
          <w:sz w:val="24"/>
          <w:szCs w:val="24"/>
          <w:lang w:val="en-US" w:eastAsia="zh-CN" w:bidi="ar-SA"/>
        </w:rPr>
        <w:t>2.</w:t>
      </w:r>
      <w:r>
        <w:rPr>
          <w:rFonts w:hint="eastAsia" w:ascii="Times New Roman" w:hAnsi="Times New Roman"/>
          <w:sz w:val="24"/>
        </w:rPr>
        <w:t>乙方应制作经费预算表，并严格按照经费预算开支经费。</w:t>
      </w:r>
    </w:p>
    <w:p w14:paraId="4271A5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eastAsia="宋体" w:cs="Times New Roman"/>
          <w:kern w:val="2"/>
          <w:sz w:val="24"/>
          <w:szCs w:val="24"/>
          <w:lang w:val="en-US" w:eastAsia="zh-CN" w:bidi="ar-SA"/>
        </w:rPr>
        <w:t>三、</w:t>
      </w:r>
      <w:r>
        <w:rPr>
          <w:rFonts w:hint="eastAsia" w:ascii="Times New Roman" w:hAnsi="Times New Roman"/>
          <w:sz w:val="24"/>
        </w:rPr>
        <w:t>成果分配</w:t>
      </w:r>
    </w:p>
    <w:p w14:paraId="7CDA8A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本项目开发研究所产生的科研成果和知识产权归合作</w:t>
      </w:r>
      <w:r>
        <w:rPr>
          <w:rFonts w:hint="eastAsia" w:ascii="Times New Roman" w:hAnsi="Times New Roman"/>
          <w:sz w:val="24"/>
          <w:lang w:val="en-US" w:eastAsia="zh-CN"/>
        </w:rPr>
        <w:t>双</w:t>
      </w:r>
      <w:r>
        <w:rPr>
          <w:rFonts w:hint="eastAsia" w:ascii="Times New Roman" w:hAnsi="Times New Roman"/>
          <w:sz w:val="24"/>
        </w:rPr>
        <w:t>方共同所有。具体分配如下：</w:t>
      </w:r>
    </w:p>
    <w:p w14:paraId="15DD2E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Times New Roman" w:hAnsi="Times New Roman"/>
          <w:sz w:val="24"/>
        </w:rPr>
      </w:pPr>
      <w:r>
        <w:rPr>
          <w:rFonts w:ascii="Times New Roman" w:hAnsi="Times New Roman" w:eastAsia="宋体" w:cs="Times New Roman"/>
          <w:kern w:val="2"/>
          <w:sz w:val="24"/>
          <w:szCs w:val="24"/>
          <w:lang w:val="en-US" w:eastAsia="zh-CN" w:bidi="ar-SA"/>
        </w:rPr>
        <w:t>1.</w:t>
      </w:r>
      <w:r>
        <w:rPr>
          <w:rFonts w:hint="eastAsia" w:ascii="Times New Roman" w:hAnsi="Times New Roman"/>
          <w:sz w:val="24"/>
        </w:rPr>
        <w:t>论文发表：甲、乙方可以将</w:t>
      </w:r>
      <w:r>
        <w:rPr>
          <w:rFonts w:hint="eastAsia" w:ascii="Times New Roman" w:hAnsi="Times New Roman"/>
          <w:sz w:val="24"/>
          <w:lang w:val="en-US" w:eastAsia="zh-CN"/>
        </w:rPr>
        <w:t>各自独立完成的研究成果以论文形式单独发表；联合发表论文时，完成单位顺序和论文作者排名将按实际贡献大小排序方式进行；</w:t>
      </w:r>
    </w:p>
    <w:p w14:paraId="3CE658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Times New Roman" w:hAnsi="Times New Roman"/>
          <w:sz w:val="24"/>
        </w:rPr>
      </w:pPr>
      <w:r>
        <w:rPr>
          <w:rFonts w:ascii="Times New Roman" w:hAnsi="Times New Roman" w:eastAsia="宋体" w:cs="Times New Roman"/>
          <w:kern w:val="2"/>
          <w:sz w:val="24"/>
          <w:szCs w:val="24"/>
          <w:lang w:val="en-US" w:eastAsia="zh-CN" w:bidi="ar-SA"/>
        </w:rPr>
        <w:t>2.</w:t>
      </w:r>
      <w:r>
        <w:rPr>
          <w:rFonts w:hint="eastAsia" w:ascii="Times New Roman" w:hAnsi="Times New Roman"/>
          <w:sz w:val="24"/>
          <w:lang w:val="en-US" w:eastAsia="zh-CN"/>
        </w:rPr>
        <w:t>专利申请：甲、乙方可以将各自独立完成的研究成果单独申请专利；联合申请专利时，申请单位排序和发明人排序将按照实际贡献大小排序方式进行。</w:t>
      </w:r>
    </w:p>
    <w:p w14:paraId="3AC544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Times New Roman" w:hAnsi="Times New Roman"/>
          <w:sz w:val="24"/>
        </w:rPr>
      </w:pPr>
      <w:r>
        <w:rPr>
          <w:rFonts w:ascii="Times New Roman" w:hAnsi="Times New Roman" w:eastAsia="宋体" w:cs="Times New Roman"/>
          <w:kern w:val="2"/>
          <w:sz w:val="24"/>
          <w:szCs w:val="24"/>
          <w:lang w:val="en-US" w:eastAsia="zh-CN" w:bidi="ar-SA"/>
        </w:rPr>
        <w:t>3.</w:t>
      </w:r>
      <w:r>
        <w:rPr>
          <w:rFonts w:hint="eastAsia" w:ascii="Times New Roman" w:hAnsi="Times New Roman"/>
          <w:sz w:val="24"/>
          <w:lang w:val="en-US" w:eastAsia="zh-CN"/>
        </w:rPr>
        <w:t>成果报奖：</w:t>
      </w:r>
      <w:r>
        <w:rPr>
          <w:rFonts w:hint="eastAsia" w:ascii="Times New Roman" w:hAnsi="Times New Roman"/>
          <w:sz w:val="24"/>
        </w:rPr>
        <w:t>成果报奖署名完成单位排序为：三亚学院，</w:t>
      </w:r>
      <w:r>
        <w:rPr>
          <w:rFonts w:hint="eastAsia" w:ascii="Times New Roman" w:hAnsi="Times New Roman"/>
          <w:sz w:val="24"/>
          <w:lang w:val="en-US" w:eastAsia="zh-CN"/>
        </w:rPr>
        <w:t>****单位</w:t>
      </w:r>
      <w:r>
        <w:rPr>
          <w:rFonts w:hint="eastAsia" w:ascii="Times New Roman" w:hAnsi="Times New Roman"/>
          <w:sz w:val="24"/>
        </w:rPr>
        <w:t>；完成人名单排序按照实际贡献大小排序</w:t>
      </w:r>
      <w:r>
        <w:rPr>
          <w:rFonts w:hint="eastAsia" w:ascii="Times New Roman" w:hAnsi="Times New Roman"/>
          <w:sz w:val="24"/>
          <w:lang w:eastAsia="zh-CN"/>
        </w:rPr>
        <w:t>；</w:t>
      </w:r>
    </w:p>
    <w:p w14:paraId="0616C9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Times New Roman" w:hAnsi="Times New Roman"/>
          <w:sz w:val="24"/>
        </w:rPr>
      </w:pPr>
      <w:r>
        <w:rPr>
          <w:rFonts w:ascii="Times New Roman" w:hAnsi="Times New Roman" w:eastAsia="宋体" w:cs="Times New Roman"/>
          <w:kern w:val="2"/>
          <w:sz w:val="24"/>
          <w:szCs w:val="24"/>
          <w:lang w:val="en-US" w:eastAsia="zh-CN" w:bidi="ar-SA"/>
        </w:rPr>
        <w:t>4.</w:t>
      </w:r>
      <w:r>
        <w:rPr>
          <w:rFonts w:hint="eastAsia" w:ascii="Times New Roman" w:hAnsi="Times New Roman"/>
          <w:sz w:val="24"/>
        </w:rPr>
        <w:t>合作各方</w:t>
      </w:r>
      <w:r>
        <w:rPr>
          <w:rFonts w:hint="eastAsia" w:ascii="Times New Roman" w:hAnsi="Times New Roman"/>
          <w:sz w:val="24"/>
          <w:lang w:val="en-US" w:eastAsia="zh-CN"/>
        </w:rPr>
        <w:t>就本项目研究</w:t>
      </w:r>
      <w:r>
        <w:rPr>
          <w:rFonts w:hint="eastAsia" w:ascii="Times New Roman" w:hAnsi="Times New Roman"/>
          <w:sz w:val="24"/>
        </w:rPr>
        <w:t>所取得的成果，包括论文、专著、专利</w:t>
      </w:r>
      <w:r>
        <w:rPr>
          <w:rFonts w:hint="eastAsia" w:ascii="Times New Roman" w:hAnsi="Times New Roman"/>
          <w:sz w:val="24"/>
          <w:lang w:eastAsia="zh-CN"/>
        </w:rPr>
        <w:t>、</w:t>
      </w:r>
      <w:r>
        <w:rPr>
          <w:rFonts w:hint="eastAsia" w:ascii="Times New Roman" w:hAnsi="Times New Roman"/>
          <w:sz w:val="24"/>
          <w:lang w:val="en-US" w:eastAsia="zh-CN"/>
        </w:rPr>
        <w:t>成果</w:t>
      </w:r>
      <w:r>
        <w:rPr>
          <w:rFonts w:hint="eastAsia" w:ascii="Times New Roman" w:hAnsi="Times New Roman"/>
          <w:sz w:val="24"/>
        </w:rPr>
        <w:t>鉴定</w:t>
      </w:r>
      <w:r>
        <w:rPr>
          <w:rFonts w:hint="eastAsia" w:ascii="Times New Roman" w:hAnsi="Times New Roman"/>
          <w:sz w:val="24"/>
          <w:lang w:val="en-US" w:eastAsia="zh-CN"/>
        </w:rPr>
        <w:t>及报奖等，均</w:t>
      </w:r>
      <w:r>
        <w:rPr>
          <w:rFonts w:hint="eastAsia" w:ascii="Times New Roman" w:hAnsi="Times New Roman"/>
          <w:sz w:val="24"/>
        </w:rPr>
        <w:t>须</w:t>
      </w:r>
      <w:r>
        <w:rPr>
          <w:rFonts w:hint="eastAsia" w:ascii="Times New Roman" w:hAnsi="Times New Roman"/>
          <w:sz w:val="24"/>
          <w:lang w:val="en-US" w:eastAsia="zh-CN"/>
        </w:rPr>
        <w:t>按照项目要求进行标注。</w:t>
      </w:r>
    </w:p>
    <w:p w14:paraId="59D8D96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eastAsia="宋体" w:cs="Times New Roman"/>
          <w:kern w:val="2"/>
          <w:sz w:val="24"/>
          <w:szCs w:val="24"/>
          <w:lang w:val="en-US" w:eastAsia="zh-CN" w:bidi="ar-SA"/>
        </w:rPr>
        <w:t>四、</w:t>
      </w:r>
      <w:r>
        <w:rPr>
          <w:rFonts w:hint="eastAsia" w:ascii="Times New Roman" w:hAnsi="Times New Roman"/>
          <w:sz w:val="24"/>
        </w:rPr>
        <w:t>成果提交时限</w:t>
      </w:r>
    </w:p>
    <w:p w14:paraId="787ABC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甲、乙</w:t>
      </w:r>
      <w:r>
        <w:rPr>
          <w:rFonts w:hint="eastAsia" w:ascii="Times New Roman" w:hAnsi="Times New Roman"/>
          <w:sz w:val="24"/>
          <w:lang w:val="en-US" w:eastAsia="zh-CN"/>
        </w:rPr>
        <w:t>双</w:t>
      </w:r>
      <w:r>
        <w:rPr>
          <w:rFonts w:hint="eastAsia" w:ascii="Times New Roman" w:hAnsi="Times New Roman"/>
          <w:sz w:val="24"/>
        </w:rPr>
        <w:t>方须按照申请书中约定的时间完成各自部分的项目，并提交相应成果。</w:t>
      </w:r>
    </w:p>
    <w:p w14:paraId="705A85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eastAsia="宋体" w:cs="Times New Roman"/>
          <w:kern w:val="2"/>
          <w:sz w:val="24"/>
          <w:szCs w:val="24"/>
          <w:lang w:val="en-US" w:eastAsia="zh-CN" w:bidi="ar-SA"/>
        </w:rPr>
        <w:t>五、</w:t>
      </w:r>
      <w:r>
        <w:rPr>
          <w:rFonts w:hint="eastAsia" w:ascii="Times New Roman" w:hAnsi="Times New Roman"/>
          <w:sz w:val="24"/>
        </w:rPr>
        <w:t>协议的生效、变更与解除</w:t>
      </w:r>
    </w:p>
    <w:p w14:paraId="646E01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lang w:eastAsia="zh-CN"/>
        </w:rPr>
      </w:pPr>
      <w:r>
        <w:rPr>
          <w:rFonts w:hint="eastAsia" w:ascii="Times New Roman" w:hAnsi="Times New Roman" w:eastAsia="宋体" w:cs="Times New Roman"/>
          <w:kern w:val="2"/>
          <w:sz w:val="24"/>
          <w:szCs w:val="24"/>
          <w:lang w:val="en-US" w:eastAsia="zh-CN" w:bidi="ar-SA"/>
        </w:rPr>
        <w:t>1.</w:t>
      </w:r>
      <w:r>
        <w:rPr>
          <w:rFonts w:hint="eastAsia" w:ascii="Times New Roman" w:hAnsi="Times New Roman"/>
          <w:sz w:val="24"/>
        </w:rPr>
        <w:t>本协议自</w:t>
      </w:r>
      <w:r>
        <w:rPr>
          <w:rFonts w:hint="eastAsia" w:ascii="Times New Roman" w:hAnsi="Times New Roman"/>
          <w:sz w:val="24"/>
          <w:lang w:val="en-US" w:eastAsia="zh-CN"/>
        </w:rPr>
        <w:t>双</w:t>
      </w:r>
      <w:r>
        <w:rPr>
          <w:rFonts w:hint="eastAsia" w:ascii="Times New Roman" w:hAnsi="Times New Roman"/>
          <w:sz w:val="24"/>
        </w:rPr>
        <w:t>方签字盖章之日起生效</w:t>
      </w:r>
      <w:r>
        <w:rPr>
          <w:rFonts w:hint="eastAsia" w:ascii="Times New Roman" w:hAnsi="Times New Roman"/>
          <w:sz w:val="24"/>
          <w:lang w:eastAsia="zh-CN"/>
        </w:rPr>
        <w:t>。</w:t>
      </w:r>
    </w:p>
    <w:p w14:paraId="1969FA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lang w:eastAsia="zh-CN"/>
        </w:rPr>
      </w:pPr>
      <w:r>
        <w:rPr>
          <w:rFonts w:ascii="Times New Roman" w:hAnsi="Times New Roman" w:eastAsia="宋体" w:cs="Times New Roman"/>
          <w:kern w:val="2"/>
          <w:sz w:val="24"/>
          <w:szCs w:val="24"/>
          <w:lang w:val="en-US" w:eastAsia="zh-CN" w:bidi="ar-SA"/>
        </w:rPr>
        <w:t>2.</w:t>
      </w:r>
      <w:r>
        <w:rPr>
          <w:rFonts w:hint="eastAsia" w:ascii="Times New Roman" w:hAnsi="Times New Roman"/>
          <w:sz w:val="24"/>
        </w:rPr>
        <w:t>执行合同中，如遇不可抗力或技术风险等因素导致协议不能继续履行时，应及时通知</w:t>
      </w:r>
      <w:r>
        <w:rPr>
          <w:rFonts w:hint="eastAsia" w:ascii="Times New Roman" w:hAnsi="Times New Roman"/>
          <w:sz w:val="24"/>
          <w:lang w:val="en-US" w:eastAsia="zh-CN"/>
        </w:rPr>
        <w:t>对方</w:t>
      </w:r>
      <w:r>
        <w:rPr>
          <w:rFonts w:hint="eastAsia" w:ascii="Times New Roman" w:hAnsi="Times New Roman"/>
          <w:sz w:val="24"/>
        </w:rPr>
        <w:t>以将损失控制在最小范围内，共同协商变更或解除该协议</w:t>
      </w:r>
      <w:r>
        <w:rPr>
          <w:rFonts w:hint="eastAsia" w:ascii="Times New Roman" w:hAnsi="Times New Roman"/>
          <w:sz w:val="24"/>
          <w:lang w:eastAsia="zh-CN"/>
        </w:rPr>
        <w:t>。</w:t>
      </w:r>
    </w:p>
    <w:p w14:paraId="567B1A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New Roman" w:hAnsi="Times New Roman"/>
          <w:sz w:val="24"/>
        </w:rPr>
      </w:pPr>
      <w:r>
        <w:rPr>
          <w:rFonts w:ascii="Times New Roman" w:hAnsi="Times New Roman" w:eastAsia="宋体" w:cs="Times New Roman"/>
          <w:kern w:val="2"/>
          <w:sz w:val="24"/>
          <w:szCs w:val="24"/>
          <w:lang w:val="en-US" w:eastAsia="zh-CN" w:bidi="ar-SA"/>
        </w:rPr>
        <w:t>3.</w:t>
      </w:r>
      <w:r>
        <w:rPr>
          <w:rFonts w:hint="eastAsia" w:ascii="Times New Roman" w:hAnsi="Times New Roman"/>
          <w:sz w:val="24"/>
        </w:rPr>
        <w:t>除上述情况外，任何一方欲解除本协议，必须提前七日以书面形式通知</w:t>
      </w:r>
      <w:r>
        <w:rPr>
          <w:rFonts w:hint="eastAsia" w:ascii="Times New Roman" w:hAnsi="Times New Roman"/>
          <w:sz w:val="24"/>
          <w:lang w:val="en-US" w:eastAsia="zh-CN"/>
        </w:rPr>
        <w:t>合作方</w:t>
      </w:r>
      <w:r>
        <w:rPr>
          <w:rFonts w:hint="eastAsia" w:ascii="Times New Roman" w:hAnsi="Times New Roman"/>
          <w:sz w:val="24"/>
        </w:rPr>
        <w:t>。</w:t>
      </w:r>
    </w:p>
    <w:p w14:paraId="264589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eastAsia="宋体" w:cs="Times New Roman"/>
          <w:kern w:val="2"/>
          <w:sz w:val="24"/>
          <w:szCs w:val="24"/>
          <w:lang w:val="en-US" w:eastAsia="zh-CN" w:bidi="ar-SA"/>
        </w:rPr>
        <w:t>六、</w:t>
      </w:r>
      <w:r>
        <w:rPr>
          <w:rFonts w:hint="eastAsia" w:ascii="Times New Roman" w:hAnsi="Times New Roman"/>
          <w:sz w:val="24"/>
        </w:rPr>
        <w:t>其他</w:t>
      </w:r>
    </w:p>
    <w:p w14:paraId="66C158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eastAsia="宋体" w:cs="Times New Roman"/>
          <w:kern w:val="2"/>
          <w:sz w:val="24"/>
          <w:szCs w:val="24"/>
          <w:lang w:val="en-US" w:eastAsia="zh-CN" w:bidi="ar-SA"/>
        </w:rPr>
        <w:t>1.</w:t>
      </w:r>
      <w:r>
        <w:rPr>
          <w:rFonts w:hint="eastAsia" w:ascii="Times New Roman" w:hAnsi="Times New Roman"/>
          <w:sz w:val="24"/>
        </w:rPr>
        <w:t>如本项目获批准，本协议有效期至项目结题通过时，如本项目未获批准，本协议自动终止。</w:t>
      </w:r>
    </w:p>
    <w:p w14:paraId="6FD290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lang w:eastAsia="zh-CN"/>
        </w:rPr>
      </w:pPr>
      <w:r>
        <w:rPr>
          <w:rFonts w:ascii="Times New Roman" w:hAnsi="Times New Roman" w:eastAsia="宋体" w:cs="Times New Roman"/>
          <w:kern w:val="2"/>
          <w:sz w:val="24"/>
          <w:szCs w:val="24"/>
          <w:lang w:val="en-US" w:eastAsia="zh-CN" w:bidi="ar-SA"/>
        </w:rPr>
        <w:t>2.</w:t>
      </w:r>
      <w:r>
        <w:rPr>
          <w:rFonts w:hint="eastAsia" w:ascii="Times New Roman" w:hAnsi="Times New Roman"/>
          <w:sz w:val="24"/>
        </w:rPr>
        <w:t>本协议一式</w:t>
      </w:r>
      <w:r>
        <w:rPr>
          <w:rFonts w:hint="eastAsia" w:ascii="Times New Roman" w:hAnsi="Times New Roman"/>
          <w:sz w:val="24"/>
          <w:lang w:val="en-US" w:eastAsia="zh-CN"/>
        </w:rPr>
        <w:t>肆</w:t>
      </w:r>
      <w:r>
        <w:rPr>
          <w:rFonts w:hint="eastAsia" w:ascii="Times New Roman" w:hAnsi="Times New Roman"/>
          <w:sz w:val="24"/>
        </w:rPr>
        <w:t>份，甲乙</w:t>
      </w:r>
      <w:r>
        <w:rPr>
          <w:rFonts w:hint="eastAsia" w:ascii="Times New Roman" w:hAnsi="Times New Roman"/>
          <w:sz w:val="24"/>
          <w:lang w:val="en-US" w:eastAsia="zh-CN"/>
        </w:rPr>
        <w:t>双</w:t>
      </w:r>
      <w:r>
        <w:rPr>
          <w:rFonts w:hint="eastAsia" w:ascii="Times New Roman" w:hAnsi="Times New Roman"/>
          <w:sz w:val="24"/>
        </w:rPr>
        <w:t>方各持</w:t>
      </w:r>
      <w:r>
        <w:rPr>
          <w:rFonts w:hint="eastAsia" w:ascii="Times New Roman" w:hAnsi="Times New Roman"/>
          <w:sz w:val="24"/>
          <w:lang w:val="en-US" w:eastAsia="zh-CN"/>
        </w:rPr>
        <w:t>两</w:t>
      </w:r>
      <w:r>
        <w:rPr>
          <w:rFonts w:hint="eastAsia" w:ascii="Times New Roman" w:hAnsi="Times New Roman"/>
          <w:sz w:val="24"/>
        </w:rPr>
        <w:t>份，均具有同等的法律效力</w:t>
      </w:r>
      <w:r>
        <w:rPr>
          <w:rFonts w:hint="eastAsia" w:ascii="Times New Roman" w:hAnsi="Times New Roman"/>
          <w:sz w:val="24"/>
          <w:lang w:eastAsia="zh-CN"/>
        </w:rPr>
        <w:t>。</w:t>
      </w:r>
    </w:p>
    <w:p w14:paraId="4BE710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ascii="Times New Roman" w:hAnsi="Times New Roman" w:eastAsia="宋体" w:cs="Times New Roman"/>
          <w:kern w:val="2"/>
          <w:sz w:val="24"/>
          <w:szCs w:val="24"/>
          <w:lang w:val="en-US" w:eastAsia="zh-CN" w:bidi="ar-SA"/>
        </w:rPr>
        <w:t>3.</w:t>
      </w:r>
      <w:r>
        <w:rPr>
          <w:rFonts w:hint="eastAsia" w:ascii="Times New Roman" w:hAnsi="Times New Roman"/>
          <w:sz w:val="24"/>
        </w:rPr>
        <w:t>合作各方因履行本合同而发生争议的，应协商解决，若协商不成，提交</w:t>
      </w:r>
      <w:r>
        <w:rPr>
          <w:rFonts w:hint="eastAsia" w:ascii="Times New Roman" w:hAnsi="Times New Roman"/>
          <w:sz w:val="24"/>
          <w:lang w:val="en-US" w:eastAsia="zh-CN"/>
        </w:rPr>
        <w:t>甲方所在地有管辖权的法院</w:t>
      </w:r>
      <w:r>
        <w:rPr>
          <w:rFonts w:hint="eastAsia" w:ascii="Times New Roman" w:hAnsi="Times New Roman"/>
          <w:sz w:val="24"/>
        </w:rPr>
        <w:t>解决。</w:t>
      </w:r>
    </w:p>
    <w:p w14:paraId="10C654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New Roman" w:hAnsi="Times New Roman"/>
          <w:sz w:val="24"/>
        </w:rPr>
      </w:pPr>
      <w:r>
        <w:rPr>
          <w:rFonts w:ascii="Times New Roman" w:hAnsi="Times New Roman" w:eastAsia="宋体" w:cs="Times New Roman"/>
          <w:kern w:val="2"/>
          <w:sz w:val="24"/>
          <w:szCs w:val="24"/>
          <w:lang w:val="en-US" w:eastAsia="zh-CN" w:bidi="ar-SA"/>
        </w:rPr>
        <w:t>4.</w:t>
      </w:r>
      <w:r>
        <w:rPr>
          <w:rFonts w:hint="eastAsia" w:ascii="Times New Roman" w:hAnsi="Times New Roman"/>
          <w:sz w:val="24"/>
        </w:rPr>
        <w:t>合同未尽事宜，各方应本着互惠互利、友好协商的原则另行协商约定。</w:t>
      </w:r>
    </w:p>
    <w:p w14:paraId="2CFEB4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eastAsia="宋体" w:cs="Times New Roman"/>
          <w:kern w:val="2"/>
          <w:sz w:val="24"/>
          <w:szCs w:val="24"/>
          <w:lang w:val="en-US" w:eastAsia="zh-CN" w:bidi="ar-SA"/>
        </w:rPr>
        <w:t>七、</w:t>
      </w:r>
      <w:r>
        <w:rPr>
          <w:rFonts w:hint="eastAsia" w:ascii="Times New Roman" w:hAnsi="Times New Roman"/>
          <w:sz w:val="24"/>
        </w:rPr>
        <w:t>诚信自律特别条款</w:t>
      </w:r>
    </w:p>
    <w:p w14:paraId="381D9B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1.本诚信自律特别条款中相关定义如下：</w:t>
      </w:r>
    </w:p>
    <w:p w14:paraId="53E6D0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1.1吉利：甲方、浙江吉利控股集团有限公司及其参股、控股、实际控制或其他关联关系的单位。</w:t>
      </w:r>
    </w:p>
    <w:p w14:paraId="48B60E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1.2合作方：乙方及乙方关联公司，包括乙方参股、控股、实际控制或其他关联关系的单位。</w:t>
      </w:r>
    </w:p>
    <w:p w14:paraId="6DE8D6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1.3关联关系包括：</w:t>
      </w:r>
    </w:p>
    <w:p w14:paraId="51A8CD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1）个人之间的关系，如家庭成员和关系密切人士：①员工的近亲属（包括抚养关系形成的近亲属），即配偶、父母、子女、兄弟姐妹、祖父母（外祖父母）、孙子女（外孙子女）；②员工配偶、父母、子女、兄弟姐妹的近亲属；③生活伴侣、恋爱关系的对方以及因商业关系形成的合伙人或一致行动人。</w:t>
      </w:r>
    </w:p>
    <w:p w14:paraId="227F45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（2）因关联公司产生的关联关系。关联公司指本人或其关联人士直接或间接持有股份或权益或在其中任职的公司或实体。</w:t>
      </w:r>
    </w:p>
    <w:p w14:paraId="5976A2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2.吉利严禁员工以任何形式索贿或收受任何贿赂。</w:t>
      </w:r>
    </w:p>
    <w:p w14:paraId="5738F7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3.合作方承诺不得直接或间接向吉利人员承诺、提供、给付不当费用或财物，或其他财产性或非财产性利益或好处。</w:t>
      </w:r>
    </w:p>
    <w:p w14:paraId="136072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4.合作方承诺其自身或其相关人员如与吉利或其人员之间存在关联关系 ，合作方应在知道或应当知道时立即书面告知吉利（最迟不超过3个工作日）。</w:t>
      </w:r>
    </w:p>
    <w:p w14:paraId="406992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5.吉利鼓励合作方对吉利人员索贿受贿行为进行举报（吉利举报电话：4000571840；举报邮箱：coc@geely.com），并根据相关规定予以奖励。</w:t>
      </w:r>
    </w:p>
    <w:p w14:paraId="0535E2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6.如合作方违反本诚信自律特别条款约定（条款5除外），吉利有权将合作方列入合作黑名单，有权随时单方终止与合作方之间的所有合同且无须承担任何责任，且合作方应按合同总金额的10%（但最低不低于30万元）向吉利支付违约金，并同意承担吉利为维护自身权益所支出的一切费用；如合作方支付的违约金不足以弥补吉利因此遭受的损失，合作方应继续向吉利赔偿。上述违约金或损失，合作方同意吉利从任何吉利与合作方款项中直接扣除。</w:t>
      </w:r>
    </w:p>
    <w:p w14:paraId="04171A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7.合同的变更、转让、终止或被撤销、无效不影响前述诚信自律特别条款的效力。</w:t>
      </w:r>
    </w:p>
    <w:p w14:paraId="0D1AC63F">
      <w:pPr>
        <w:pStyle w:val="2"/>
        <w:rPr>
          <w:rFonts w:hint="eastAsia" w:hAnsi="宋体"/>
          <w:b/>
          <w:sz w:val="24"/>
          <w:szCs w:val="24"/>
        </w:rPr>
      </w:pPr>
    </w:p>
    <w:p w14:paraId="214E77D5">
      <w:pPr>
        <w:spacing w:line="500" w:lineRule="exact"/>
        <w:jc w:val="left"/>
        <w:rPr>
          <w:rFonts w:ascii="宋体" w:hAnsi="宋体" w:cs="宋体"/>
          <w:sz w:val="24"/>
          <w:szCs w:val="24"/>
        </w:rPr>
      </w:pPr>
      <w:r>
        <w:rPr>
          <w:rFonts w:hint="eastAsia" w:hAnsi="宋体"/>
          <w:b/>
          <w:sz w:val="24"/>
          <w:szCs w:val="24"/>
        </w:rPr>
        <w:t>甲方：</w:t>
      </w:r>
      <w:r>
        <w:rPr>
          <w:rFonts w:hint="eastAsia" w:ascii="宋体" w:hAnsi="宋体" w:cs="宋体"/>
          <w:sz w:val="24"/>
          <w:szCs w:val="24"/>
        </w:rPr>
        <w:t>三亚学院                                授权代表（签字）</w:t>
      </w:r>
    </w:p>
    <w:p w14:paraId="07BB65D5">
      <w:pPr>
        <w:pStyle w:val="2"/>
        <w:ind w:firstLine="480"/>
        <w:rPr>
          <w:rFonts w:hint="eastAsia"/>
        </w:rPr>
      </w:pPr>
      <w:r>
        <w:rPr>
          <w:rFonts w:hint="eastAsia"/>
        </w:rPr>
        <w:t xml:space="preserve">                                           </w:t>
      </w:r>
    </w:p>
    <w:p w14:paraId="4DEEF9D5">
      <w:pPr>
        <w:pStyle w:val="2"/>
        <w:ind w:firstLine="480"/>
      </w:pPr>
      <w:r>
        <w:rPr>
          <w:rFonts w:hint="eastAsia"/>
        </w:rPr>
        <w:t xml:space="preserve">    </w:t>
      </w:r>
      <w:r>
        <w:rPr>
          <w:rFonts w:hint="eastAsia" w:ascii="宋体" w:hAnsi="宋体" w:eastAsia="宋体" w:cs="宋体"/>
          <w:szCs w:val="24"/>
        </w:rPr>
        <w:t xml:space="preserve">  （盖章） </w:t>
      </w:r>
      <w:r>
        <w:rPr>
          <w:rFonts w:hint="eastAsia"/>
        </w:rPr>
        <w:t xml:space="preserve">                              </w:t>
      </w:r>
      <w:r>
        <w:rPr>
          <w:rFonts w:hint="eastAsia"/>
          <w:lang w:val="en-US" w:eastAsia="zh-CN"/>
        </w:rPr>
        <w:t xml:space="preserve">   </w:t>
      </w:r>
      <w:r>
        <w:rPr>
          <w:rFonts w:hint="eastAsia"/>
        </w:rPr>
        <w:t>年   月    日</w:t>
      </w:r>
    </w:p>
    <w:p w14:paraId="7E759A68">
      <w:pPr>
        <w:pStyle w:val="2"/>
        <w:ind w:firstLine="480"/>
        <w:rPr>
          <w:rFonts w:hint="eastAsia"/>
        </w:rPr>
      </w:pPr>
    </w:p>
    <w:p w14:paraId="0DC85629">
      <w:pPr>
        <w:spacing w:line="500" w:lineRule="exact"/>
        <w:jc w:val="left"/>
        <w:rPr>
          <w:rFonts w:hint="eastAsia"/>
          <w:b/>
          <w:sz w:val="24"/>
          <w:szCs w:val="24"/>
        </w:rPr>
      </w:pPr>
    </w:p>
    <w:p w14:paraId="0C8FC2A4">
      <w:pPr>
        <w:spacing w:line="500" w:lineRule="exact"/>
        <w:jc w:val="left"/>
        <w:rPr>
          <w:rFonts w:ascii="宋体" w:hAnsi="宋体" w:cs="宋体"/>
          <w:sz w:val="24"/>
          <w:szCs w:val="24"/>
        </w:rPr>
      </w:pPr>
      <w:r>
        <w:rPr>
          <w:rFonts w:hint="eastAsia"/>
          <w:b/>
          <w:sz w:val="24"/>
          <w:szCs w:val="24"/>
        </w:rPr>
        <w:t>乙方：</w:t>
      </w:r>
      <w:r>
        <w:rPr>
          <w:rFonts w:hint="eastAsia" w:ascii="宋体" w:hAnsi="宋体" w:cs="宋体"/>
          <w:sz w:val="24"/>
          <w:szCs w:val="24"/>
          <w:lang w:val="en-US" w:eastAsia="zh-CN"/>
        </w:rPr>
        <w:t>*******</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授权代表（签字）</w:t>
      </w:r>
    </w:p>
    <w:p w14:paraId="145AD1E0">
      <w:pPr>
        <w:spacing w:line="500" w:lineRule="exact"/>
        <w:jc w:val="left"/>
        <w:rPr>
          <w:rFonts w:hint="eastAsia" w:ascii="宋体" w:hAnsi="宋体" w:cs="宋体"/>
          <w:sz w:val="24"/>
          <w:szCs w:val="24"/>
        </w:rPr>
      </w:pPr>
      <w:r>
        <w:rPr>
          <w:rFonts w:hint="eastAsia" w:ascii="宋体" w:hAnsi="宋体" w:cs="宋体"/>
          <w:sz w:val="24"/>
          <w:szCs w:val="24"/>
        </w:rPr>
        <w:t xml:space="preserve">         （盖章）                                         </w:t>
      </w:r>
    </w:p>
    <w:p w14:paraId="15E46B9F">
      <w:pPr>
        <w:pStyle w:val="2"/>
        <w:ind w:firstLine="6240" w:firstLineChars="2600"/>
      </w:pPr>
      <w:r>
        <w:rPr>
          <w:rFonts w:hint="eastAsia"/>
        </w:rPr>
        <w:t>年   月    日</w:t>
      </w:r>
    </w:p>
    <w:p w14:paraId="6D13B768">
      <w:pPr>
        <w:spacing w:line="360" w:lineRule="auto"/>
        <w:rPr>
          <w:rFonts w:ascii="Times New Roman" w:hAnsi="Times New Roman"/>
          <w:sz w:val="24"/>
        </w:rPr>
      </w:pPr>
      <w:r>
        <w:rPr>
          <w:rFonts w:hint="eastAsia" w:ascii="Times New Roman" w:hAnsi="Times New Roman"/>
          <w:sz w:val="24"/>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A9402E-802E-44D4-9318-B856F42EA3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楷体_GBK">
    <w:panose1 w:val="02000000000000000000"/>
    <w:charset w:val="86"/>
    <w:family w:val="auto"/>
    <w:pitch w:val="default"/>
    <w:sig w:usb0="800002BF" w:usb1="38CF7CFA" w:usb2="00000016" w:usb3="00000000" w:csb0="00040000" w:csb1="00000000"/>
    <w:embedRegular r:id="rId2" w:fontKey="{E164FBC3-1953-4BD5-9EC8-0E3606B60C65}"/>
  </w:font>
  <w:font w:name="WPSEMBED1">
    <w:panose1 w:val="02000000000000000000"/>
    <w:charset w:val="86"/>
    <w:family w:val="auto"/>
    <w:pitch w:val="default"/>
    <w:sig w:usb0="800002BF" w:usb1="38CF7CFA" w:usb2="00000016"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hYWY0YjBiNDVhZmJlYzJkZDFhZDhhY2Q1ZTJiMTUifQ=="/>
  </w:docVars>
  <w:rsids>
    <w:rsidRoot w:val="004A0DCD"/>
    <w:rsid w:val="004A0DCD"/>
    <w:rsid w:val="00942FF8"/>
    <w:rsid w:val="00A960E1"/>
    <w:rsid w:val="02E66B31"/>
    <w:rsid w:val="03E868D9"/>
    <w:rsid w:val="04305138"/>
    <w:rsid w:val="054D2206"/>
    <w:rsid w:val="059246D6"/>
    <w:rsid w:val="06AB71F5"/>
    <w:rsid w:val="0A587D41"/>
    <w:rsid w:val="0C193AD3"/>
    <w:rsid w:val="0C5C7E64"/>
    <w:rsid w:val="0CEC2776"/>
    <w:rsid w:val="0E2624D8"/>
    <w:rsid w:val="0E665814"/>
    <w:rsid w:val="11165018"/>
    <w:rsid w:val="120B3EBE"/>
    <w:rsid w:val="1F6D7F66"/>
    <w:rsid w:val="23897339"/>
    <w:rsid w:val="249F4B60"/>
    <w:rsid w:val="24FB6014"/>
    <w:rsid w:val="256E480D"/>
    <w:rsid w:val="277C5EFD"/>
    <w:rsid w:val="28883CE3"/>
    <w:rsid w:val="2A970D6C"/>
    <w:rsid w:val="2B724B56"/>
    <w:rsid w:val="2BB86A0D"/>
    <w:rsid w:val="2F0B39C6"/>
    <w:rsid w:val="3CAA6EC3"/>
    <w:rsid w:val="3E4D498A"/>
    <w:rsid w:val="3ED25801"/>
    <w:rsid w:val="3F172226"/>
    <w:rsid w:val="44E421C9"/>
    <w:rsid w:val="45C85105"/>
    <w:rsid w:val="49E163CE"/>
    <w:rsid w:val="4EBB6D1F"/>
    <w:rsid w:val="536132BB"/>
    <w:rsid w:val="55A91DC6"/>
    <w:rsid w:val="57776974"/>
    <w:rsid w:val="5AA30F9C"/>
    <w:rsid w:val="5E0D2339"/>
    <w:rsid w:val="5E287173"/>
    <w:rsid w:val="5F8C1937"/>
    <w:rsid w:val="65434131"/>
    <w:rsid w:val="65B12B36"/>
    <w:rsid w:val="69957D50"/>
    <w:rsid w:val="6B2C662D"/>
    <w:rsid w:val="707868F7"/>
    <w:rsid w:val="74934EEE"/>
    <w:rsid w:val="75A51F3B"/>
    <w:rsid w:val="76155CA4"/>
    <w:rsid w:val="76F9344D"/>
    <w:rsid w:val="7B550999"/>
    <w:rsid w:val="7C0A0DB1"/>
    <w:rsid w:val="7E0D712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样式 首行缩进:  2 字符"/>
    <w:basedOn w:val="1"/>
    <w:qFormat/>
    <w:uiPriority w:val="0"/>
    <w:pPr>
      <w:ind w:firstLine="422" w:firstLineChars="200"/>
    </w:pPr>
    <w:rPr>
      <w:rFonts w:ascii="Calibri" w:hAnsi="Calibri" w:eastAsia="黑体"/>
      <w:sz w:val="24"/>
    </w:rPr>
  </w:style>
  <w:style w:type="paragraph" w:styleId="4">
    <w:name w:val="annotation text"/>
    <w:basedOn w:val="1"/>
    <w:qFormat/>
    <w:uiPriority w:val="0"/>
    <w:pPr>
      <w:jc w:val="left"/>
    </w:pPr>
  </w:style>
  <w:style w:type="paragraph" w:styleId="5">
    <w:name w:val="footer"/>
    <w:basedOn w:val="1"/>
    <w:link w:val="9"/>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脚 字符"/>
    <w:link w:val="5"/>
    <w:qFormat/>
    <w:uiPriority w:val="0"/>
    <w:rPr>
      <w:kern w:val="2"/>
      <w:sz w:val="18"/>
      <w:szCs w:val="18"/>
    </w:rPr>
  </w:style>
  <w:style w:type="character" w:customStyle="1" w:styleId="10">
    <w:name w:val="页眉 字符"/>
    <w:link w:val="6"/>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1736</Words>
  <Characters>1900</Characters>
  <Lines>9</Lines>
  <Paragraphs>2</Paragraphs>
  <TotalTime>0</TotalTime>
  <ScaleCrop>false</ScaleCrop>
  <LinksUpToDate>false</LinksUpToDate>
  <CharactersWithSpaces>2181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orang</dc:creator>
  <cp:lastModifiedBy>吴昊</cp:lastModifiedBy>
  <cp:lastPrinted>2021-06-21T03:18:00Z</cp:lastPrinted>
  <dcterms:modified xsi:type="dcterms:W3CDTF">2026-06-08T03:14:20Z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CCEFE5A7D07C4DF18355E3F35DEF83FB_13</vt:lpwstr>
  </property>
  <property fmtid="{D5CDD505-2E9C-101B-9397-08002B2CF9AE}" pid="4" name="KSOTemplateDocerSaveRecord">
    <vt:lpwstr>eyJoZGlkIjoiN2U2Mjg1M2Y0NjliZGExZmE3NzVmZTI1ZjE2Yzg4M2UiLCJ1c2VySWQiOiIyODcyNDUyMjgifQ==</vt:lpwstr>
  </property>
</Properties>
</file>