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40FCC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3" w:firstLineChars="200"/>
        <w:jc w:val="center"/>
        <w:textAlignment w:val="auto"/>
        <w:rPr>
          <w:rFonts w:hint="default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三亚学院关于省级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项目中期检查的通知</w:t>
      </w:r>
    </w:p>
    <w:p w14:paraId="3CB634D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6D6853C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各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学院、部门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:</w:t>
      </w:r>
    </w:p>
    <w:p w14:paraId="0CB17B3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为进一步做好我校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省级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项目管理工作，推动项目顺利实施，根据《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三亚学院科研项目管理办法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》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</w:rPr>
        <w:t>三亚院字〔2022〕42 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要求，决定对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达到2年期及以上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项目进行中期检查。现将有关事项通知如下：</w:t>
      </w:r>
    </w:p>
    <w:p w14:paraId="53EEA16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一、检查范围</w:t>
      </w:r>
    </w:p>
    <w:p w14:paraId="4F0BB84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2020-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20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22年度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立项但尚未结题的海南省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科技厅项目、2021-2022年度海南省社科联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、2021-2022年度海南省思政专项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（附件1）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。</w:t>
      </w:r>
    </w:p>
    <w:p w14:paraId="636F73D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二、检查内容</w:t>
      </w:r>
    </w:p>
    <w:p w14:paraId="411D128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项目研究进展情况、研究经费使用情况、已取得阶段性成果、下一阶段研究计划、项目实施过程中存在的问题以及解决问题的方法、能否按时完成研究计划、推迟或终止研究工作的原因等。</w:t>
      </w:r>
    </w:p>
    <w:p w14:paraId="4F0AB4F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三、检查程序</w:t>
      </w:r>
    </w:p>
    <w:p w14:paraId="106A507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（一)项目负责人填写提交《三亚学院科研项目中期检查报告书》（附件2或附件3），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《报告书》中填写的阶段性成果需同时附后，材料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A4单面打印，一式1份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；</w:t>
      </w:r>
    </w:p>
    <w:p w14:paraId="638EE33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（二）学院、部门对中检项目进行汇总，并填写中检项目汇总表（附件4）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；</w:t>
      </w:r>
    </w:p>
    <w:p w14:paraId="26EABB1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以上材料纸质版请于2024年9月30日上午前提交至科研处，同时电子版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(邮件主题：学院+省级中期检查材料）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请学院、部门汇总后发送至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y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awenhuang@sanyau.edu.cn，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逾期不予受理</w:t>
      </w:r>
      <w:r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 w:bidi="ar-SA"/>
        </w:rPr>
        <w:t>；</w:t>
      </w:r>
      <w:bookmarkStart w:id="0" w:name="_GoBack"/>
      <w:bookmarkEnd w:id="0"/>
    </w:p>
    <w:p w14:paraId="391A3E8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）中期检查将作为科研项目后续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经费使用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的主要依据，请各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学院、部门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严格把关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未提交中期检查、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中期检查不合格或问题较为严重者，将视情形暂停后续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经费使用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或撤销立项等处理。</w:t>
      </w:r>
    </w:p>
    <w:p w14:paraId="5FF6DE9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43E278A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联系人：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黄雅雯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，联系电话：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88386011</w:t>
      </w:r>
    </w:p>
    <w:p w14:paraId="4CA1EA0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645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58FDAF3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附件：</w:t>
      </w:r>
    </w:p>
    <w:p w14:paraId="1877F62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中期检查项目一览表</w:t>
      </w:r>
    </w:p>
    <w:p w14:paraId="5F77822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中期检查报告书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社会科学基金类)</w:t>
      </w:r>
    </w:p>
    <w:p w14:paraId="4144526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3.中期检查报告书（自然科学基金类）</w:t>
      </w:r>
    </w:p>
    <w:p w14:paraId="6D3F3E8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中期检查汇总表</w:t>
      </w:r>
    </w:p>
    <w:p w14:paraId="6BCDF87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645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      </w:t>
      </w:r>
    </w:p>
    <w:p w14:paraId="4520164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</w:rPr>
      </w:pPr>
    </w:p>
    <w:p w14:paraId="2108E54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right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                         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三亚学院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科研处</w:t>
      </w:r>
    </w:p>
    <w:p w14:paraId="13F5999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2024年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月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日</w:t>
      </w:r>
    </w:p>
    <w:p w14:paraId="41262A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xZmRlZDJkZDg3MGNmOTM0MjIwOWNmZTNmNjI2NTUifQ=="/>
  </w:docVars>
  <w:rsids>
    <w:rsidRoot w:val="3D186783"/>
    <w:rsid w:val="19A04431"/>
    <w:rsid w:val="2D771815"/>
    <w:rsid w:val="3D186783"/>
    <w:rsid w:val="474D2FB9"/>
    <w:rsid w:val="5A19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420" w:firstLineChars="200"/>
    </w:pPr>
    <w:rPr>
      <w:rFonts w:eastAsia="仿宋"/>
      <w:sz w:val="32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605</Words>
  <Characters>676</Characters>
  <Lines>0</Lines>
  <Paragraphs>0</Paragraphs>
  <TotalTime>41</TotalTime>
  <ScaleCrop>false</ScaleCrop>
  <LinksUpToDate>false</LinksUpToDate>
  <CharactersWithSpaces>710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2024-09-10T06:35:00Z</dcterms:created>
  <dc:creator>-Arcobaleno</dc:creator>
  <cp:lastModifiedBy>-Arcobaleno</cp:lastModifiedBy>
  <cp:lastPrinted>2024-09-20T03:18:00Z</cp:lastPrinted>
  <dcterms:modified xsi:type="dcterms:W3CDTF">2024-09-20T07:02:58Z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B9BBE6D0E21349108FABF8DB249017A0_11</vt:lpwstr>
  </property>
</Properties>
</file>